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05" w:rsidRPr="003A1D05" w:rsidRDefault="003A1D05" w:rsidP="003A1D05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3A1D05">
        <w:rPr>
          <w:rFonts w:ascii="Arial" w:hAnsi="Arial" w:cs="Arial"/>
          <w:b/>
          <w:sz w:val="27"/>
          <w:szCs w:val="27"/>
        </w:rPr>
        <w:t>Hope – Empowerment – Purpose</w:t>
      </w:r>
    </w:p>
    <w:p w:rsidR="003A1D05" w:rsidRPr="003A1D05" w:rsidRDefault="003A1D05" w:rsidP="003A1D05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3A1D05">
        <w:rPr>
          <w:rFonts w:ascii="Arial" w:hAnsi="Arial" w:cs="Arial"/>
          <w:b/>
          <w:sz w:val="27"/>
          <w:szCs w:val="27"/>
        </w:rPr>
        <w:t>Make a difference!</w:t>
      </w:r>
    </w:p>
    <w:p w:rsidR="003A1D05" w:rsidRPr="003A1D05" w:rsidRDefault="003A1D05" w:rsidP="003A1D05">
      <w:pPr>
        <w:widowControl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3A1D05">
        <w:rPr>
          <w:rFonts w:ascii="Arial" w:hAnsi="Arial" w:cs="Arial"/>
          <w:b/>
          <w:bCs/>
          <w:sz w:val="20"/>
          <w:szCs w:val="20"/>
        </w:rPr>
        <w:t>Cobb County Community Services Board </w:t>
      </w:r>
      <w:r w:rsidRPr="003A1D05">
        <w:rPr>
          <w:rFonts w:ascii="Arial" w:hAnsi="Arial" w:cs="Arial"/>
          <w:sz w:val="20"/>
          <w:szCs w:val="20"/>
        </w:rPr>
        <w:t xml:space="preserve">offers a generous benefits package for </w:t>
      </w:r>
      <w:r w:rsidRPr="003A1D05">
        <w:rPr>
          <w:rFonts w:ascii="Arial" w:hAnsi="Arial" w:cs="Arial"/>
          <w:b/>
          <w:sz w:val="20"/>
          <w:szCs w:val="20"/>
        </w:rPr>
        <w:t>full time employees</w:t>
      </w:r>
      <w:r w:rsidRPr="003A1D05">
        <w:rPr>
          <w:rFonts w:ascii="Arial" w:hAnsi="Arial" w:cs="Arial"/>
          <w:sz w:val="20"/>
          <w:szCs w:val="20"/>
        </w:rPr>
        <w:t>, which includes employee Retirement Plan, Paid Holidays, Paid Time Off (PTO); Health, Dental, Vision, Legal, Short Term Disability, Long Term Disability, Critical Illness (AFLAC), Life Insurance, Flexible Spending Account and Dependent Care Account.</w:t>
      </w:r>
    </w:p>
    <w:p w:rsidR="003A1D05" w:rsidRPr="003A1D05" w:rsidRDefault="003A1D05" w:rsidP="003A1D05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3A1D05">
        <w:rPr>
          <w:rFonts w:ascii="Arial" w:eastAsia="Times New Roman" w:hAnsi="Arial" w:cs="Arial"/>
          <w:b/>
          <w:bCs/>
          <w:color w:val="333333"/>
          <w:sz w:val="24"/>
          <w:szCs w:val="24"/>
        </w:rPr>
        <w:t>+Shift Differential for Nights &amp; Weekends</w:t>
      </w:r>
    </w:p>
    <w:p w:rsidR="003A1D05" w:rsidRPr="003A1D05" w:rsidRDefault="003A1D05" w:rsidP="003A1D05">
      <w:pPr>
        <w:widowControl/>
        <w:pBdr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3A1D05">
        <w:rPr>
          <w:rFonts w:ascii="Arial" w:hAnsi="Arial" w:cs="Arial"/>
          <w:b/>
          <w:sz w:val="24"/>
          <w:szCs w:val="24"/>
        </w:rPr>
        <w:t>+$2000 Sign-on Bonus for Full-time RNs</w:t>
      </w:r>
    </w:p>
    <w:p w:rsidR="00A717D3" w:rsidRPr="00296C3F" w:rsidRDefault="00A717D3" w:rsidP="005A0F32">
      <w:pPr>
        <w:pStyle w:val="BodyText"/>
        <w:ind w:left="0" w:firstLine="0"/>
        <w:rPr>
          <w:rFonts w:asciiTheme="minorHAnsi" w:hAnsiTheme="minorHAnsi" w:cs="Times New Roman"/>
          <w:b/>
          <w:spacing w:val="-1"/>
          <w:sz w:val="22"/>
          <w:szCs w:val="22"/>
          <w:u w:val="single" w:color="000000"/>
        </w:rPr>
      </w:pPr>
    </w:p>
    <w:p w:rsidR="00A717D3" w:rsidRPr="00296C3F" w:rsidRDefault="005A0F32" w:rsidP="002302F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spacing w:val="-5"/>
          <w:sz w:val="22"/>
          <w:szCs w:val="22"/>
        </w:rPr>
      </w:pPr>
      <w:r w:rsidRPr="00296C3F">
        <w:rPr>
          <w:rFonts w:asciiTheme="minorHAnsi" w:hAnsiTheme="minorHAnsi"/>
          <w:b/>
          <w:spacing w:val="-1"/>
          <w:sz w:val="22"/>
          <w:szCs w:val="22"/>
          <w:u w:val="single" w:color="000000"/>
        </w:rPr>
        <w:t>JOB</w:t>
      </w:r>
      <w:r w:rsidRPr="00296C3F">
        <w:rPr>
          <w:rFonts w:asciiTheme="minorHAnsi" w:hAnsiTheme="minorHAnsi"/>
          <w:b/>
          <w:spacing w:val="-7"/>
          <w:sz w:val="22"/>
          <w:szCs w:val="22"/>
          <w:u w:val="single" w:color="000000"/>
        </w:rPr>
        <w:t xml:space="preserve"> </w:t>
      </w:r>
      <w:r w:rsidRPr="00296C3F">
        <w:rPr>
          <w:rFonts w:asciiTheme="minorHAnsi" w:hAnsiTheme="minorHAnsi"/>
          <w:b/>
          <w:spacing w:val="-5"/>
          <w:sz w:val="22"/>
          <w:szCs w:val="22"/>
          <w:u w:val="single" w:color="000000"/>
        </w:rPr>
        <w:t>TITLE</w:t>
      </w:r>
      <w:r w:rsidRPr="00296C3F">
        <w:rPr>
          <w:rFonts w:asciiTheme="minorHAnsi" w:hAnsiTheme="minorHAnsi"/>
          <w:spacing w:val="-5"/>
          <w:sz w:val="22"/>
          <w:szCs w:val="22"/>
        </w:rPr>
        <w:t>:</w:t>
      </w:r>
      <w:r w:rsidR="00BE22CC" w:rsidRPr="00296C3F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986D46" w:rsidRPr="00296C3F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E82880" w:rsidRPr="00296C3F">
        <w:rPr>
          <w:rFonts w:asciiTheme="minorHAnsi" w:hAnsiTheme="minorHAnsi"/>
          <w:spacing w:val="-5"/>
          <w:sz w:val="22"/>
          <w:szCs w:val="22"/>
        </w:rPr>
        <w:t xml:space="preserve">Registered Nurse </w:t>
      </w:r>
      <w:r w:rsidR="00507303" w:rsidRPr="00296C3F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A717D3" w:rsidRPr="00296C3F">
        <w:rPr>
          <w:rFonts w:asciiTheme="minorHAnsi" w:hAnsiTheme="minorHAnsi"/>
          <w:spacing w:val="-5"/>
          <w:sz w:val="22"/>
          <w:szCs w:val="22"/>
        </w:rPr>
        <w:t xml:space="preserve">                                                                    </w:t>
      </w:r>
      <w:r w:rsidR="00296C3F">
        <w:rPr>
          <w:rFonts w:asciiTheme="minorHAnsi" w:hAnsiTheme="minorHAnsi"/>
          <w:spacing w:val="-5"/>
          <w:sz w:val="22"/>
          <w:szCs w:val="22"/>
        </w:rPr>
        <w:t xml:space="preserve">                                     </w:t>
      </w:r>
    </w:p>
    <w:p w:rsidR="002302F4" w:rsidRPr="00296C3F" w:rsidRDefault="00A717D3" w:rsidP="009F148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96C3F">
        <w:rPr>
          <w:rFonts w:asciiTheme="minorHAnsi" w:hAnsiTheme="minorHAnsi"/>
          <w:b/>
          <w:spacing w:val="-5"/>
          <w:sz w:val="22"/>
          <w:szCs w:val="22"/>
          <w:u w:val="single"/>
        </w:rPr>
        <w:t>PROGRAM</w:t>
      </w:r>
      <w:r w:rsidRPr="00296C3F">
        <w:rPr>
          <w:rFonts w:asciiTheme="minorHAnsi" w:hAnsiTheme="minorHAnsi"/>
          <w:spacing w:val="-5"/>
          <w:sz w:val="22"/>
          <w:szCs w:val="22"/>
        </w:rPr>
        <w:t>:</w:t>
      </w:r>
      <w:r w:rsidR="002302F4" w:rsidRPr="00296C3F">
        <w:rPr>
          <w:rFonts w:asciiTheme="minorHAnsi" w:hAnsiTheme="minorHAnsi"/>
          <w:color w:val="333333"/>
          <w:sz w:val="22"/>
          <w:szCs w:val="22"/>
        </w:rPr>
        <w:t> </w:t>
      </w:r>
      <w:r w:rsidRPr="00296C3F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9F1480" w:rsidRPr="00296C3F">
        <w:rPr>
          <w:rFonts w:asciiTheme="minorHAnsi" w:hAnsiTheme="minorHAnsi"/>
          <w:color w:val="333333"/>
          <w:sz w:val="22"/>
          <w:szCs w:val="22"/>
        </w:rPr>
        <w:t>Crisis S</w:t>
      </w:r>
      <w:r w:rsidR="009F1480">
        <w:rPr>
          <w:rFonts w:asciiTheme="minorHAnsi" w:hAnsiTheme="minorHAnsi"/>
          <w:color w:val="333333"/>
          <w:sz w:val="22"/>
          <w:szCs w:val="22"/>
        </w:rPr>
        <w:t>tabilization Unit</w:t>
      </w:r>
    </w:p>
    <w:p w:rsidR="00D853F5" w:rsidRPr="00296C3F" w:rsidRDefault="00D853F5" w:rsidP="00D853F5">
      <w:pPr>
        <w:pStyle w:val="BodyText"/>
        <w:ind w:left="0" w:firstLine="0"/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 w:cs="Times New Roman"/>
          <w:b/>
          <w:sz w:val="22"/>
          <w:szCs w:val="22"/>
          <w:u w:val="single"/>
        </w:rPr>
        <w:t>FLSA STATUS</w:t>
      </w:r>
      <w:r w:rsidRPr="00296C3F">
        <w:rPr>
          <w:rFonts w:asciiTheme="minorHAnsi" w:hAnsiTheme="minorHAnsi" w:cs="Times New Roman"/>
          <w:b/>
          <w:sz w:val="22"/>
          <w:szCs w:val="22"/>
        </w:rPr>
        <w:t>:</w:t>
      </w:r>
      <w:r w:rsidRPr="00296C3F">
        <w:rPr>
          <w:rFonts w:asciiTheme="minorHAnsi" w:hAnsiTheme="minorHAnsi" w:cs="Times New Roman"/>
          <w:sz w:val="22"/>
          <w:szCs w:val="22"/>
        </w:rPr>
        <w:t xml:space="preserve"> </w:t>
      </w:r>
      <w:r w:rsidR="00FC2A69" w:rsidRPr="00296C3F">
        <w:rPr>
          <w:rFonts w:asciiTheme="minorHAnsi" w:hAnsiTheme="minorHAnsi" w:cs="Times New Roman"/>
          <w:sz w:val="22"/>
          <w:szCs w:val="22"/>
        </w:rPr>
        <w:t>Non-Exempt</w:t>
      </w:r>
    </w:p>
    <w:p w:rsidR="00D53D24" w:rsidRPr="00296C3F" w:rsidRDefault="00D53D24" w:rsidP="00D853F5">
      <w:pPr>
        <w:pStyle w:val="BodyText"/>
        <w:ind w:left="0" w:firstLine="0"/>
        <w:rPr>
          <w:rFonts w:asciiTheme="minorHAnsi" w:hAnsiTheme="minorHAnsi" w:cs="Times New Roman"/>
          <w:sz w:val="22"/>
          <w:szCs w:val="22"/>
        </w:rPr>
      </w:pPr>
    </w:p>
    <w:p w:rsidR="00D53D24" w:rsidRPr="00296C3F" w:rsidRDefault="00D53D24" w:rsidP="00D853F5">
      <w:pPr>
        <w:pStyle w:val="BodyText"/>
        <w:ind w:left="0" w:firstLine="0"/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 w:cs="Times New Roman"/>
          <w:b/>
          <w:sz w:val="22"/>
          <w:szCs w:val="22"/>
          <w:u w:val="single"/>
        </w:rPr>
        <w:t>SHIFT</w:t>
      </w:r>
      <w:r w:rsidRPr="00296C3F">
        <w:rPr>
          <w:rFonts w:asciiTheme="minorHAnsi" w:hAnsiTheme="minorHAnsi" w:cs="Times New Roman"/>
          <w:sz w:val="22"/>
          <w:szCs w:val="22"/>
        </w:rPr>
        <w:t>:</w:t>
      </w:r>
      <w:r w:rsidR="00FF1C4C" w:rsidRPr="00296C3F">
        <w:rPr>
          <w:rFonts w:asciiTheme="minorHAnsi" w:hAnsiTheme="minorHAnsi" w:cs="Times New Roman"/>
          <w:sz w:val="22"/>
          <w:szCs w:val="22"/>
        </w:rPr>
        <w:t xml:space="preserve"> </w:t>
      </w:r>
      <w:r w:rsidR="004E2CD7" w:rsidRPr="00296C3F">
        <w:rPr>
          <w:rFonts w:asciiTheme="minorHAnsi" w:hAnsiTheme="minorHAnsi" w:cs="Times New Roman"/>
          <w:sz w:val="22"/>
          <w:szCs w:val="22"/>
        </w:rPr>
        <w:t xml:space="preserve"> </w:t>
      </w:r>
      <w:r w:rsidR="00985992">
        <w:rPr>
          <w:rFonts w:asciiTheme="minorHAnsi" w:hAnsiTheme="minorHAnsi" w:cs="Times New Roman"/>
          <w:sz w:val="22"/>
          <w:szCs w:val="22"/>
        </w:rPr>
        <w:t xml:space="preserve"> </w:t>
      </w:r>
      <w:r w:rsidR="003A1D05">
        <w:rPr>
          <w:rFonts w:asciiTheme="minorHAnsi" w:hAnsiTheme="minorHAnsi" w:cs="Times New Roman"/>
          <w:sz w:val="22"/>
          <w:szCs w:val="22"/>
        </w:rPr>
        <w:t>7:00PM – 7:00AM</w:t>
      </w:r>
    </w:p>
    <w:p w:rsidR="005A0F32" w:rsidRPr="00296C3F" w:rsidRDefault="005A0F32" w:rsidP="004E6579">
      <w:pPr>
        <w:pStyle w:val="BodyText"/>
        <w:rPr>
          <w:rFonts w:asciiTheme="minorHAnsi" w:hAnsiTheme="minorHAnsi" w:cs="Times New Roman"/>
          <w:sz w:val="22"/>
          <w:szCs w:val="22"/>
        </w:rPr>
      </w:pPr>
    </w:p>
    <w:p w:rsidR="002302F4" w:rsidRDefault="002302F4" w:rsidP="009F1480">
      <w:pPr>
        <w:pStyle w:val="NoSpacing"/>
        <w:rPr>
          <w:rStyle w:val="BodyTextChar"/>
          <w:rFonts w:asciiTheme="minorHAnsi" w:eastAsiaTheme="minorHAnsi" w:hAnsiTheme="minorHAnsi"/>
          <w:sz w:val="22"/>
          <w:szCs w:val="22"/>
        </w:rPr>
      </w:pPr>
      <w:r w:rsidRPr="00296C3F">
        <w:rPr>
          <w:b/>
          <w:spacing w:val="-4"/>
          <w:u w:val="single" w:color="000000"/>
        </w:rPr>
        <w:t>REPORTS TO</w:t>
      </w:r>
      <w:r w:rsidR="005A0F32" w:rsidRPr="00296C3F">
        <w:t>:</w:t>
      </w:r>
      <w:r w:rsidR="005A0F32" w:rsidRPr="00296C3F">
        <w:rPr>
          <w:spacing w:val="53"/>
        </w:rPr>
        <w:t xml:space="preserve"> </w:t>
      </w:r>
      <w:r w:rsidR="009F1480">
        <w:t xml:space="preserve">Crisis Stabilization Program </w:t>
      </w:r>
      <w:r w:rsidR="009F1480" w:rsidRPr="00296C3F">
        <w:t>Manager</w:t>
      </w:r>
    </w:p>
    <w:p w:rsidR="00296C3F" w:rsidRPr="00296C3F" w:rsidRDefault="00296C3F" w:rsidP="00296C3F">
      <w:pPr>
        <w:pStyle w:val="NoSpacing"/>
        <w:rPr>
          <w:color w:val="333333"/>
        </w:rPr>
      </w:pPr>
    </w:p>
    <w:p w:rsidR="009F1480" w:rsidRDefault="005A0F32" w:rsidP="009F1480">
      <w:pPr>
        <w:jc w:val="both"/>
      </w:pPr>
      <w:r w:rsidRPr="00296C3F">
        <w:rPr>
          <w:rFonts w:cs="Times New Roman"/>
          <w:b/>
          <w:u w:val="single"/>
        </w:rPr>
        <w:t>JOB SUMMARY</w:t>
      </w:r>
      <w:r w:rsidRPr="00296C3F">
        <w:rPr>
          <w:u w:val="single"/>
        </w:rPr>
        <w:t>:</w:t>
      </w:r>
      <w:r w:rsidR="00D53D24" w:rsidRPr="00296C3F">
        <w:t xml:space="preserve"> </w:t>
      </w:r>
      <w:r w:rsidR="009F1480" w:rsidRPr="00296C3F">
        <w:rPr>
          <w:rFonts w:eastAsia="Times New Roman" w:cs="Times New Roman"/>
        </w:rPr>
        <w:t xml:space="preserve">Registered Nurse (RN) is responsible for the delivery of quality </w:t>
      </w:r>
      <w:r w:rsidR="009F1480">
        <w:rPr>
          <w:rFonts w:eastAsia="Times New Roman" w:cs="Times New Roman"/>
        </w:rPr>
        <w:t>individual</w:t>
      </w:r>
      <w:r w:rsidR="009F1480" w:rsidRPr="00296C3F">
        <w:rPr>
          <w:rFonts w:eastAsia="Times New Roman" w:cs="Times New Roman"/>
        </w:rPr>
        <w:t xml:space="preserve"> care through the nursing process of </w:t>
      </w:r>
      <w:r w:rsidR="009F1480">
        <w:rPr>
          <w:rFonts w:eastAsia="Times New Roman" w:cs="Times New Roman"/>
        </w:rPr>
        <w:t xml:space="preserve">risk assessment, admissions, discharges, </w:t>
      </w:r>
      <w:r w:rsidR="009F1480" w:rsidRPr="00296C3F">
        <w:rPr>
          <w:rFonts w:eastAsia="Times New Roman" w:cs="Times New Roman"/>
        </w:rPr>
        <w:t>administering medication, unit manag</w:t>
      </w:r>
      <w:r w:rsidR="009F1480">
        <w:rPr>
          <w:rFonts w:eastAsia="Times New Roman" w:cs="Times New Roman"/>
        </w:rPr>
        <w:t>ement, and crisis management on the Crisis Stabilization Unit</w:t>
      </w:r>
      <w:r w:rsidR="009F1480" w:rsidRPr="00296C3F">
        <w:rPr>
          <w:rFonts w:eastAsia="Times New Roman" w:cs="Times New Roman"/>
        </w:rPr>
        <w:t xml:space="preserve">. </w:t>
      </w:r>
      <w:r w:rsidR="009F1480" w:rsidRPr="00C07089">
        <w:t xml:space="preserve">Crisis Stabilization </w:t>
      </w:r>
      <w:r w:rsidR="009F1480">
        <w:t>Unit</w:t>
      </w:r>
      <w:r w:rsidR="009F1480" w:rsidRPr="00C07089">
        <w:t xml:space="preserve"> (CS</w:t>
      </w:r>
      <w:r w:rsidR="009F1480">
        <w:t>U</w:t>
      </w:r>
      <w:r w:rsidR="009F1480" w:rsidRPr="00C07089">
        <w:t xml:space="preserve">) </w:t>
      </w:r>
      <w:r w:rsidR="009F1480">
        <w:t xml:space="preserve">is a 24 hour, 365 days a year </w:t>
      </w:r>
      <w:r w:rsidR="009F1480" w:rsidRPr="00C07089">
        <w:t>short term medically</w:t>
      </w:r>
      <w:r w:rsidR="009F1480">
        <w:t xml:space="preserve"> monitored unit with 28 beds </w:t>
      </w:r>
      <w:r w:rsidR="009F1480" w:rsidRPr="00C07089">
        <w:t>for the purpose of providing psychiatric stabilization and detoxification from drugs and alcohol.</w:t>
      </w:r>
      <w:r w:rsidR="009F1480">
        <w:t xml:space="preserve"> </w:t>
      </w:r>
      <w:r w:rsidR="009F1480" w:rsidRPr="00C07089">
        <w:t>It serves as a first line community based alternative to hospitalization.</w:t>
      </w:r>
      <w:r w:rsidR="009F1480">
        <w:t xml:space="preserve"> </w:t>
      </w:r>
      <w:r w:rsidR="009F1480" w:rsidRPr="00854B24">
        <w:t xml:space="preserve">The annual average length of stay in the crisis beds of the </w:t>
      </w:r>
      <w:r w:rsidR="009F1480">
        <w:t>CSU</w:t>
      </w:r>
      <w:r w:rsidR="009F1480" w:rsidRPr="00854B24">
        <w:t xml:space="preserve"> does not exceed </w:t>
      </w:r>
      <w:r w:rsidR="009F1480">
        <w:t>eight</w:t>
      </w:r>
      <w:r w:rsidR="009F1480" w:rsidRPr="00854B24">
        <w:t xml:space="preserve"> calendar days. </w:t>
      </w:r>
    </w:p>
    <w:p w:rsidR="009F1480" w:rsidRDefault="009F1480" w:rsidP="009F1480">
      <w:pPr>
        <w:jc w:val="both"/>
      </w:pPr>
    </w:p>
    <w:p w:rsidR="009F1480" w:rsidRPr="00296C3F" w:rsidRDefault="009F1480" w:rsidP="009F1480">
      <w:pPr>
        <w:jc w:val="both"/>
      </w:pPr>
      <w:r>
        <w:t xml:space="preserve">A Registered Nurse (RN) at the BHCC may work on any of the 3 areas of the BHCC to include the Crisis Services Center, Temporary Observation or the Crisis Stabilization Unit. </w:t>
      </w:r>
      <w:r w:rsidRPr="00296C3F">
        <w:t>The Crisis Service Center operates 24 hours a day, 365 days a year to provide short-term intervention designed to be time limited, generally a single episode of intervention that stabilizes the individual and moves the individual to the appropriate level of observation.</w:t>
      </w:r>
      <w:r>
        <w:t xml:space="preserve"> </w:t>
      </w:r>
      <w:r w:rsidRPr="00296C3F">
        <w:t xml:space="preserve">The Temporary Observation unit provides a physically secure and medically safe environment during which an individual in crisis is further assessed, stabilized and referred to the next appropriate level of care for up </w:t>
      </w:r>
      <w:r>
        <w:t>to 23</w:t>
      </w:r>
      <w:r w:rsidRPr="00296C3F">
        <w:t xml:space="preserve"> h</w:t>
      </w:r>
      <w:r>
        <w:t>ou</w:t>
      </w:r>
      <w:r w:rsidRPr="00296C3F">
        <w:t>rs</w:t>
      </w:r>
      <w:r>
        <w:t xml:space="preserve"> and 59 minutes</w:t>
      </w:r>
      <w:r w:rsidRPr="00296C3F">
        <w:t xml:space="preserve">. </w:t>
      </w:r>
    </w:p>
    <w:p w:rsidR="00FA37BD" w:rsidRPr="00296C3F" w:rsidRDefault="00FA37BD" w:rsidP="009F1480"/>
    <w:p w:rsidR="00296C3F" w:rsidRPr="00296C3F" w:rsidRDefault="00296C3F" w:rsidP="00507303">
      <w:pPr>
        <w:pStyle w:val="ListParagraph"/>
        <w:rPr>
          <w:rFonts w:cs="Times New Roman"/>
        </w:rPr>
      </w:pPr>
    </w:p>
    <w:p w:rsidR="00BE22CC" w:rsidRPr="00830CB5" w:rsidRDefault="00496472" w:rsidP="00BE22CC">
      <w:pPr>
        <w:pStyle w:val="BodyText"/>
        <w:ind w:left="0" w:firstLine="0"/>
        <w:rPr>
          <w:rFonts w:asciiTheme="minorHAnsi" w:hAnsiTheme="minorHAnsi" w:cs="Times New Roman"/>
          <w:b/>
          <w:spacing w:val="-5"/>
          <w:sz w:val="22"/>
          <w:szCs w:val="22"/>
        </w:rPr>
      </w:pPr>
      <w:r w:rsidRPr="00296C3F">
        <w:rPr>
          <w:rFonts w:asciiTheme="minorHAnsi" w:hAnsiTheme="minorHAnsi" w:cs="Times New Roman"/>
          <w:b/>
          <w:spacing w:val="-4"/>
          <w:sz w:val="22"/>
          <w:szCs w:val="22"/>
          <w:u w:val="single" w:color="000000"/>
        </w:rPr>
        <w:t>DIRECT SERVICE:</w:t>
      </w:r>
      <w:r w:rsidR="00BE22CC"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="003D2029"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                                                 </w:t>
      </w:r>
      <w:r w:rsidR="00296C3F">
        <w:rPr>
          <w:rFonts w:asciiTheme="minorHAnsi" w:hAnsiTheme="minorHAnsi" w:cs="Times New Roman"/>
          <w:spacing w:val="-5"/>
          <w:sz w:val="22"/>
          <w:szCs w:val="22"/>
        </w:rPr>
        <w:t xml:space="preserve">                                                                                                                          </w:t>
      </w:r>
      <w:r w:rsidR="003D2029"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="00296C3F" w:rsidRPr="00830CB5">
        <w:rPr>
          <w:rFonts w:asciiTheme="minorHAnsi" w:hAnsiTheme="minorHAnsi" w:cs="Times New Roman"/>
          <w:b/>
          <w:spacing w:val="-5"/>
          <w:sz w:val="22"/>
          <w:szCs w:val="22"/>
        </w:rPr>
        <w:t>75</w:t>
      </w:r>
      <w:r w:rsidR="003D2029" w:rsidRPr="00830CB5">
        <w:rPr>
          <w:rFonts w:asciiTheme="minorHAnsi" w:hAnsiTheme="minorHAnsi" w:cs="Times New Roman"/>
          <w:b/>
          <w:spacing w:val="-5"/>
          <w:sz w:val="22"/>
          <w:szCs w:val="22"/>
        </w:rPr>
        <w:t>%</w:t>
      </w:r>
    </w:p>
    <w:p w:rsidR="00E82880" w:rsidRPr="00296C3F" w:rsidRDefault="00D7590F" w:rsidP="004071BB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Complete all admission and discharge paperwork including nursing a</w:t>
      </w:r>
      <w:r w:rsidR="00E82880" w:rsidRPr="00296C3F">
        <w:rPr>
          <w:rFonts w:asciiTheme="minorHAnsi" w:hAnsiTheme="minorHAnsi" w:cs="Times New Roman"/>
          <w:sz w:val="22"/>
          <w:szCs w:val="22"/>
        </w:rPr>
        <w:t>ssess</w:t>
      </w:r>
      <w:r>
        <w:rPr>
          <w:rFonts w:asciiTheme="minorHAnsi" w:hAnsiTheme="minorHAnsi" w:cs="Times New Roman"/>
          <w:sz w:val="22"/>
          <w:szCs w:val="22"/>
        </w:rPr>
        <w:t>ments</w:t>
      </w:r>
      <w:r w:rsidR="00E82880" w:rsidRPr="00296C3F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 xml:space="preserve">on </w:t>
      </w:r>
      <w:r w:rsidR="000902B9" w:rsidRPr="00296C3F">
        <w:rPr>
          <w:rFonts w:asciiTheme="minorHAnsi" w:hAnsiTheme="minorHAnsi" w:cs="Times New Roman"/>
          <w:sz w:val="22"/>
          <w:szCs w:val="22"/>
        </w:rPr>
        <w:t>individuals</w:t>
      </w:r>
      <w:r w:rsidR="00374635">
        <w:rPr>
          <w:rFonts w:asciiTheme="minorHAnsi" w:hAnsiTheme="minorHAnsi" w:cs="Times New Roman"/>
          <w:sz w:val="22"/>
          <w:szCs w:val="22"/>
        </w:rPr>
        <w:t xml:space="preserve"> with</w:t>
      </w:r>
      <w:r w:rsidR="00E82880" w:rsidRPr="00296C3F">
        <w:rPr>
          <w:rFonts w:asciiTheme="minorHAnsi" w:hAnsiTheme="minorHAnsi" w:cs="Times New Roman"/>
          <w:sz w:val="22"/>
          <w:szCs w:val="22"/>
        </w:rPr>
        <w:t xml:space="preserve"> mental health/substance abuse </w:t>
      </w:r>
      <w:r w:rsidR="00374635">
        <w:rPr>
          <w:rFonts w:asciiTheme="minorHAnsi" w:hAnsiTheme="minorHAnsi" w:cs="Times New Roman"/>
          <w:sz w:val="22"/>
          <w:szCs w:val="22"/>
        </w:rPr>
        <w:t>symptoms exhibiting a state of crisis</w:t>
      </w:r>
      <w:r w:rsidR="00E82880" w:rsidRPr="00296C3F">
        <w:rPr>
          <w:rFonts w:asciiTheme="minorHAnsi" w:hAnsiTheme="minorHAnsi" w:cs="Times New Roman"/>
          <w:sz w:val="22"/>
          <w:szCs w:val="22"/>
        </w:rPr>
        <w:t xml:space="preserve"> and needs with development of nursing care plans </w:t>
      </w:r>
    </w:p>
    <w:p w:rsidR="00E82880" w:rsidRPr="00296C3F" w:rsidRDefault="00E82880" w:rsidP="004071BB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 xml:space="preserve">Monitor all aspects of </w:t>
      </w:r>
      <w:r w:rsidR="000902B9" w:rsidRPr="00296C3F">
        <w:rPr>
          <w:rFonts w:asciiTheme="minorHAnsi" w:hAnsiTheme="minorHAnsi"/>
          <w:sz w:val="22"/>
          <w:szCs w:val="22"/>
        </w:rPr>
        <w:t>individual</w:t>
      </w:r>
      <w:r w:rsidRPr="00296C3F">
        <w:rPr>
          <w:rFonts w:asciiTheme="minorHAnsi" w:hAnsiTheme="minorHAnsi"/>
          <w:sz w:val="22"/>
          <w:szCs w:val="22"/>
        </w:rPr>
        <w:t xml:space="preserve"> care, including diet and physical activity </w:t>
      </w:r>
      <w:r w:rsidR="00D7590F">
        <w:rPr>
          <w:rFonts w:asciiTheme="minorHAnsi" w:hAnsiTheme="minorHAnsi"/>
          <w:sz w:val="22"/>
          <w:szCs w:val="22"/>
        </w:rPr>
        <w:t>and report any concerns to the APRN and CSU Program Manager</w:t>
      </w:r>
    </w:p>
    <w:p w:rsidR="00B8115A" w:rsidRPr="00B8115A" w:rsidRDefault="00E82880" w:rsidP="00B8115A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>Monitor, record and report symptoms</w:t>
      </w:r>
      <w:r w:rsidR="00D7590F">
        <w:rPr>
          <w:rFonts w:asciiTheme="minorHAnsi" w:hAnsiTheme="minorHAnsi"/>
          <w:sz w:val="22"/>
          <w:szCs w:val="22"/>
        </w:rPr>
        <w:t xml:space="preserve"> </w:t>
      </w:r>
      <w:r w:rsidRPr="00296C3F">
        <w:rPr>
          <w:rFonts w:asciiTheme="minorHAnsi" w:hAnsiTheme="minorHAnsi"/>
          <w:sz w:val="22"/>
          <w:szCs w:val="22"/>
        </w:rPr>
        <w:t xml:space="preserve">and changes in </w:t>
      </w:r>
      <w:r w:rsidR="000902B9" w:rsidRPr="00296C3F">
        <w:rPr>
          <w:rFonts w:asciiTheme="minorHAnsi" w:hAnsiTheme="minorHAnsi"/>
          <w:sz w:val="22"/>
          <w:szCs w:val="22"/>
        </w:rPr>
        <w:t>individuals</w:t>
      </w:r>
      <w:r w:rsidRPr="00296C3F">
        <w:rPr>
          <w:rFonts w:asciiTheme="minorHAnsi" w:hAnsiTheme="minorHAnsi"/>
          <w:sz w:val="22"/>
          <w:szCs w:val="22"/>
        </w:rPr>
        <w:t>' conditions by observation using proper nursing care</w:t>
      </w:r>
      <w:r w:rsidR="007B1FC3" w:rsidRPr="007B1FC3">
        <w:rPr>
          <w:rFonts w:asciiTheme="minorHAnsi" w:hAnsiTheme="minorHAnsi"/>
          <w:sz w:val="22"/>
          <w:szCs w:val="22"/>
        </w:rPr>
        <w:t xml:space="preserve"> </w:t>
      </w:r>
      <w:r w:rsidR="007B1FC3">
        <w:rPr>
          <w:rFonts w:asciiTheme="minorHAnsi" w:hAnsiTheme="minorHAnsi"/>
          <w:sz w:val="22"/>
          <w:szCs w:val="22"/>
        </w:rPr>
        <w:t xml:space="preserve">to the APRN and CSU Program Manager </w:t>
      </w:r>
      <w:r w:rsidR="00D7590F">
        <w:rPr>
          <w:rFonts w:asciiTheme="minorHAnsi" w:hAnsiTheme="minorHAnsi"/>
          <w:sz w:val="22"/>
          <w:szCs w:val="22"/>
        </w:rPr>
        <w:t>and document individual progress or lack there</w:t>
      </w:r>
      <w:r w:rsidR="00B8115A">
        <w:rPr>
          <w:rFonts w:asciiTheme="minorHAnsi" w:hAnsiTheme="minorHAnsi"/>
          <w:sz w:val="22"/>
          <w:szCs w:val="22"/>
        </w:rPr>
        <w:t xml:space="preserve">of </w:t>
      </w:r>
    </w:p>
    <w:p w:rsidR="00B8115A" w:rsidRPr="00B8115A" w:rsidRDefault="00B8115A" w:rsidP="00B8115A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required daily shift note for all individuals on CSU </w:t>
      </w:r>
    </w:p>
    <w:p w:rsidR="00B8115A" w:rsidRPr="003915B7" w:rsidRDefault="00B8115A" w:rsidP="00B8115A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all chart checks, CIWA, COWS</w:t>
      </w:r>
      <w:r w:rsidR="003915B7">
        <w:rPr>
          <w:rFonts w:asciiTheme="minorHAnsi" w:hAnsiTheme="minorHAnsi"/>
          <w:sz w:val="22"/>
          <w:szCs w:val="22"/>
        </w:rPr>
        <w:t>, vitals</w:t>
      </w:r>
      <w:r>
        <w:rPr>
          <w:rFonts w:asciiTheme="minorHAnsi" w:hAnsiTheme="minorHAnsi"/>
          <w:sz w:val="22"/>
          <w:szCs w:val="22"/>
        </w:rPr>
        <w:t xml:space="preserve"> are completed on the shift</w:t>
      </w:r>
      <w:r w:rsidR="003915B7">
        <w:rPr>
          <w:rFonts w:asciiTheme="minorHAnsi" w:hAnsiTheme="minorHAnsi"/>
          <w:sz w:val="22"/>
          <w:szCs w:val="22"/>
        </w:rPr>
        <w:t xml:space="preserve"> and all required logs (refrigerator, temperature logs) are updated on the sift</w:t>
      </w:r>
    </w:p>
    <w:p w:rsidR="003915B7" w:rsidRPr="003915B7" w:rsidRDefault="003915B7" w:rsidP="003915B7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Transcribe orders if needed</w:t>
      </w:r>
    </w:p>
    <w:p w:rsidR="00B8115A" w:rsidRPr="00B8115A" w:rsidRDefault="00B8115A" w:rsidP="00B8115A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 daily assignment sheet </w:t>
      </w:r>
    </w:p>
    <w:p w:rsidR="00B46B7D" w:rsidRPr="00FC51B3" w:rsidRDefault="00B46B7D" w:rsidP="00B46B7D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Review/u</w:t>
      </w:r>
      <w:r w:rsidRPr="00FC51B3">
        <w:rPr>
          <w:rFonts w:asciiTheme="minorHAnsi" w:hAnsiTheme="minorHAnsi" w:cstheme="minorHAnsi"/>
          <w:spacing w:val="-2"/>
          <w:sz w:val="22"/>
          <w:szCs w:val="22"/>
        </w:rPr>
        <w:t xml:space="preserve">pdate BHL board to ensure accurate and complete census </w:t>
      </w:r>
    </w:p>
    <w:p w:rsidR="00E82880" w:rsidRPr="00296C3F" w:rsidRDefault="00E82880" w:rsidP="004071BB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>Maintains stock of supplies</w:t>
      </w:r>
      <w:r w:rsidR="00D37D5E">
        <w:rPr>
          <w:rFonts w:asciiTheme="minorHAnsi" w:hAnsiTheme="minorHAnsi"/>
          <w:sz w:val="22"/>
          <w:szCs w:val="22"/>
        </w:rPr>
        <w:t xml:space="preserve"> in department</w:t>
      </w:r>
    </w:p>
    <w:p w:rsidR="00830CB5" w:rsidRPr="00FC51B3" w:rsidRDefault="00830CB5" w:rsidP="00830CB5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C51B3">
        <w:rPr>
          <w:rFonts w:asciiTheme="minorHAnsi" w:hAnsiTheme="minorHAnsi" w:cstheme="minorHAnsi"/>
          <w:sz w:val="22"/>
          <w:szCs w:val="22"/>
        </w:rPr>
        <w:t>Provide education to individual and</w:t>
      </w:r>
      <w:r>
        <w:rPr>
          <w:rFonts w:asciiTheme="minorHAnsi" w:hAnsiTheme="minorHAnsi" w:cstheme="minorHAnsi"/>
          <w:sz w:val="22"/>
          <w:szCs w:val="22"/>
        </w:rPr>
        <w:t>/or</w:t>
      </w:r>
      <w:r w:rsidRPr="00FC51B3">
        <w:rPr>
          <w:rFonts w:asciiTheme="minorHAnsi" w:hAnsiTheme="minorHAnsi" w:cstheme="minorHAnsi"/>
          <w:sz w:val="22"/>
          <w:szCs w:val="22"/>
        </w:rPr>
        <w:t xml:space="preserve"> family in line with appropriate Release of Information</w:t>
      </w:r>
    </w:p>
    <w:p w:rsidR="00E82880" w:rsidRPr="00D55C63" w:rsidRDefault="00E82880" w:rsidP="004071BB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lastRenderedPageBreak/>
        <w:t>Provide</w:t>
      </w:r>
      <w:r w:rsidR="00B46B7D">
        <w:rPr>
          <w:rFonts w:asciiTheme="minorHAnsi" w:hAnsiTheme="minorHAnsi"/>
          <w:sz w:val="22"/>
          <w:szCs w:val="22"/>
        </w:rPr>
        <w:t xml:space="preserve"> </w:t>
      </w:r>
      <w:r w:rsidRPr="00296C3F">
        <w:rPr>
          <w:rFonts w:asciiTheme="minorHAnsi" w:hAnsiTheme="minorHAnsi"/>
          <w:sz w:val="22"/>
          <w:szCs w:val="22"/>
        </w:rPr>
        <w:t xml:space="preserve">education to </w:t>
      </w:r>
      <w:r w:rsidR="003D2029" w:rsidRPr="00296C3F">
        <w:rPr>
          <w:rFonts w:asciiTheme="minorHAnsi" w:hAnsiTheme="minorHAnsi"/>
          <w:sz w:val="22"/>
          <w:szCs w:val="22"/>
        </w:rPr>
        <w:t>individual</w:t>
      </w:r>
      <w:r w:rsidR="00374635">
        <w:rPr>
          <w:rFonts w:asciiTheme="minorHAnsi" w:hAnsiTheme="minorHAnsi"/>
          <w:sz w:val="22"/>
          <w:szCs w:val="22"/>
        </w:rPr>
        <w:t xml:space="preserve">s regarding </w:t>
      </w:r>
      <w:r w:rsidR="00D37D5E">
        <w:rPr>
          <w:rFonts w:asciiTheme="minorHAnsi" w:hAnsiTheme="minorHAnsi"/>
          <w:sz w:val="22"/>
          <w:szCs w:val="22"/>
        </w:rPr>
        <w:t>treatment and aftercare</w:t>
      </w:r>
      <w:r w:rsidR="00D7590F">
        <w:rPr>
          <w:rFonts w:asciiTheme="minorHAnsi" w:hAnsiTheme="minorHAnsi"/>
          <w:sz w:val="22"/>
          <w:szCs w:val="22"/>
        </w:rPr>
        <w:t xml:space="preserve"> individually</w:t>
      </w:r>
    </w:p>
    <w:p w:rsidR="00D55C63" w:rsidRPr="00296C3F" w:rsidRDefault="00D55C63" w:rsidP="004071BB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Facilitate groups and activities on the unit with the </w:t>
      </w:r>
      <w:r w:rsidR="00B8115A">
        <w:rPr>
          <w:rFonts w:asciiTheme="minorHAnsi" w:hAnsiTheme="minorHAnsi"/>
          <w:sz w:val="22"/>
          <w:szCs w:val="22"/>
        </w:rPr>
        <w:t>individuals</w:t>
      </w:r>
    </w:p>
    <w:p w:rsidR="00E82880" w:rsidRPr="00296C3F" w:rsidRDefault="00E82880" w:rsidP="004071BB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 w:cs="Times New Roman"/>
          <w:sz w:val="22"/>
          <w:szCs w:val="22"/>
        </w:rPr>
        <w:t xml:space="preserve">Assist </w:t>
      </w:r>
      <w:r w:rsidR="00D7590F">
        <w:rPr>
          <w:rFonts w:asciiTheme="minorHAnsi" w:hAnsiTheme="minorHAnsi" w:cs="Times New Roman"/>
          <w:sz w:val="22"/>
          <w:szCs w:val="22"/>
        </w:rPr>
        <w:t>with service related compliance</w:t>
      </w:r>
      <w:r w:rsidRPr="00296C3F">
        <w:rPr>
          <w:rFonts w:asciiTheme="minorHAnsi" w:hAnsiTheme="minorHAnsi" w:cs="Times New Roman"/>
          <w:sz w:val="22"/>
          <w:szCs w:val="22"/>
        </w:rPr>
        <w:t xml:space="preserve"> </w:t>
      </w:r>
    </w:p>
    <w:p w:rsidR="00E82880" w:rsidRPr="00296C3F" w:rsidRDefault="00E82880" w:rsidP="004071BB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 w:cs="Times New Roman"/>
          <w:spacing w:val="-4"/>
          <w:sz w:val="22"/>
          <w:szCs w:val="22"/>
        </w:rPr>
        <w:t>Intervene,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stabilize</w:t>
      </w:r>
      <w:r w:rsidRPr="00296C3F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and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manage</w:t>
      </w:r>
      <w:r w:rsidRPr="00296C3F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acute</w:t>
      </w:r>
      <w:r w:rsidRPr="00296C3F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crisis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situations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pacing w:val="-2"/>
          <w:sz w:val="22"/>
          <w:szCs w:val="22"/>
        </w:rPr>
        <w:t>as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needed</w:t>
      </w:r>
      <w:r w:rsidRPr="00296C3F">
        <w:rPr>
          <w:rFonts w:asciiTheme="minorHAnsi" w:hAnsiTheme="minorHAnsi" w:cs="Times New Roman"/>
          <w:spacing w:val="-2"/>
          <w:sz w:val="22"/>
          <w:szCs w:val="22"/>
        </w:rPr>
        <w:t>.</w:t>
      </w:r>
    </w:p>
    <w:p w:rsidR="00E82880" w:rsidRPr="00296C3F" w:rsidRDefault="00E82880" w:rsidP="004071BB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 w:cs="Times New Roman"/>
          <w:sz w:val="22"/>
          <w:szCs w:val="22"/>
        </w:rPr>
        <w:t>Consult</w:t>
      </w:r>
      <w:r w:rsidRPr="00296C3F">
        <w:rPr>
          <w:rFonts w:asciiTheme="minorHAnsi" w:hAnsiTheme="minorHAnsi" w:cs="Times New Roman"/>
          <w:spacing w:val="-4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pacing w:val="-2"/>
          <w:sz w:val="22"/>
          <w:szCs w:val="22"/>
        </w:rPr>
        <w:t>with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other</w:t>
      </w:r>
      <w:r w:rsidRPr="00296C3F">
        <w:rPr>
          <w:rFonts w:asciiTheme="minorHAnsi" w:hAnsiTheme="minorHAnsi" w:cs="Times New Roman"/>
          <w:spacing w:val="-6"/>
          <w:sz w:val="22"/>
          <w:szCs w:val="22"/>
        </w:rPr>
        <w:t xml:space="preserve"> outpatient </w:t>
      </w:r>
      <w:r w:rsidRPr="00296C3F">
        <w:rPr>
          <w:rFonts w:asciiTheme="minorHAnsi" w:hAnsiTheme="minorHAnsi" w:cs="Times New Roman"/>
          <w:sz w:val="22"/>
          <w:szCs w:val="22"/>
        </w:rPr>
        <w:t>site staff</w:t>
      </w:r>
      <w:r w:rsidRPr="00296C3F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pacing w:val="-4"/>
          <w:sz w:val="22"/>
          <w:szCs w:val="22"/>
        </w:rPr>
        <w:t>regarding</w:t>
      </w:r>
      <w:r w:rsidRPr="00296C3F">
        <w:rPr>
          <w:rFonts w:asciiTheme="minorHAnsi" w:hAnsiTheme="minorHAnsi" w:cs="Times New Roman"/>
          <w:spacing w:val="-8"/>
          <w:sz w:val="22"/>
          <w:szCs w:val="22"/>
        </w:rPr>
        <w:t xml:space="preserve"> </w:t>
      </w:r>
      <w:r w:rsidR="003D2029" w:rsidRPr="00296C3F">
        <w:rPr>
          <w:rFonts w:asciiTheme="minorHAnsi" w:hAnsiTheme="minorHAnsi" w:cs="Times New Roman"/>
          <w:spacing w:val="-8"/>
          <w:sz w:val="22"/>
          <w:szCs w:val="22"/>
        </w:rPr>
        <w:t>individual’s</w:t>
      </w:r>
      <w:r w:rsidRPr="00296C3F">
        <w:rPr>
          <w:rFonts w:asciiTheme="minorHAnsi" w:hAnsiTheme="minorHAnsi" w:cs="Times New Roman"/>
          <w:sz w:val="22"/>
          <w:szCs w:val="22"/>
        </w:rPr>
        <w:t xml:space="preserve"> treatment.</w:t>
      </w:r>
    </w:p>
    <w:p w:rsidR="00E82880" w:rsidRPr="00296C3F" w:rsidRDefault="00E82880" w:rsidP="004071BB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 w:cs="Times New Roman"/>
          <w:sz w:val="22"/>
          <w:szCs w:val="22"/>
        </w:rPr>
        <w:t>Assist in training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co-staff in areas relating to service specialties as needed</w:t>
      </w:r>
      <w:r w:rsidRPr="00296C3F">
        <w:rPr>
          <w:rFonts w:asciiTheme="minorHAnsi" w:hAnsiTheme="minorHAnsi" w:cs="Times New Roman"/>
          <w:spacing w:val="-2"/>
          <w:sz w:val="22"/>
          <w:szCs w:val="22"/>
        </w:rPr>
        <w:t>.</w:t>
      </w:r>
    </w:p>
    <w:p w:rsidR="00D37D5E" w:rsidRPr="00FC51B3" w:rsidRDefault="00D37D5E" w:rsidP="00D37D5E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FC51B3">
        <w:rPr>
          <w:rFonts w:asciiTheme="minorHAnsi" w:hAnsiTheme="minorHAnsi" w:cstheme="minorHAnsi"/>
          <w:sz w:val="22"/>
          <w:szCs w:val="22"/>
        </w:rPr>
        <w:t xml:space="preserve">Maintain confidentiality for all indirect/direct service in accordance with agency policies and HIPAA policies. </w:t>
      </w:r>
    </w:p>
    <w:p w:rsidR="00D37D5E" w:rsidRPr="00FC51B3" w:rsidRDefault="00D37D5E" w:rsidP="00D37D5E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pacing w:val="-2"/>
          <w:sz w:val="22"/>
          <w:szCs w:val="22"/>
        </w:rPr>
      </w:pPr>
      <w:r w:rsidRPr="00FC51B3">
        <w:rPr>
          <w:rFonts w:asciiTheme="minorHAnsi" w:hAnsiTheme="minorHAnsi" w:cstheme="minorHAnsi"/>
          <w:spacing w:val="-2"/>
          <w:sz w:val="22"/>
          <w:szCs w:val="22"/>
        </w:rPr>
        <w:t>Demonstrate competency for Blood Glucose Monitoring, Alcohol Breathalyzer, Urine Drug Screen, Pregnancy Test, and PPD skin tests</w:t>
      </w:r>
    </w:p>
    <w:p w:rsidR="00D37D5E" w:rsidRPr="00FC51B3" w:rsidRDefault="00D37D5E" w:rsidP="00D37D5E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pacing w:val="-2"/>
          <w:sz w:val="22"/>
          <w:szCs w:val="22"/>
        </w:rPr>
      </w:pPr>
      <w:r w:rsidRPr="00FC51B3">
        <w:rPr>
          <w:rFonts w:asciiTheme="minorHAnsi" w:hAnsiTheme="minorHAnsi" w:cstheme="minorHAnsi"/>
          <w:spacing w:val="-2"/>
          <w:sz w:val="22"/>
          <w:szCs w:val="22"/>
        </w:rPr>
        <w:t>Monitor and document all ordered labs, screenings, and results such as PPD, Blood Glucose, UA, RPR, Blood Chem, and CBC</w:t>
      </w:r>
    </w:p>
    <w:p w:rsidR="00D37D5E" w:rsidRDefault="00D37D5E" w:rsidP="00D37D5E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pacing w:val="-2"/>
          <w:sz w:val="22"/>
          <w:szCs w:val="22"/>
        </w:rPr>
      </w:pPr>
      <w:r w:rsidRPr="00FC51B3">
        <w:rPr>
          <w:rFonts w:asciiTheme="minorHAnsi" w:hAnsiTheme="minorHAnsi" w:cstheme="minorHAnsi"/>
          <w:spacing w:val="-2"/>
          <w:sz w:val="22"/>
          <w:szCs w:val="22"/>
        </w:rPr>
        <w:t>Perform safe phlebotomy practices when drawing blood labs</w:t>
      </w:r>
    </w:p>
    <w:p w:rsidR="003915B7" w:rsidRDefault="003915B7" w:rsidP="00D37D5E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Assist with seclusions and restraints when necessary and complete all required paperwork (i.e. seclusion/restraint packets and incident reports by the end of the s</w:t>
      </w:r>
      <w:r w:rsidR="00B207DB">
        <w:rPr>
          <w:rFonts w:asciiTheme="minorHAnsi" w:hAnsiTheme="minorHAnsi" w:cstheme="minorHAnsi"/>
          <w:spacing w:val="-2"/>
          <w:sz w:val="22"/>
          <w:szCs w:val="22"/>
        </w:rPr>
        <w:t>h</w:t>
      </w:r>
      <w:r>
        <w:rPr>
          <w:rFonts w:asciiTheme="minorHAnsi" w:hAnsiTheme="minorHAnsi" w:cstheme="minorHAnsi"/>
          <w:spacing w:val="-2"/>
          <w:sz w:val="22"/>
          <w:szCs w:val="22"/>
        </w:rPr>
        <w:t>ift)</w:t>
      </w:r>
    </w:p>
    <w:p w:rsidR="00B207DB" w:rsidRPr="00B207DB" w:rsidRDefault="00B207DB" w:rsidP="00B207DB">
      <w:pPr>
        <w:pStyle w:val="ListParagraph"/>
        <w:numPr>
          <w:ilvl w:val="0"/>
          <w:numId w:val="26"/>
        </w:numPr>
        <w:rPr>
          <w:rFonts w:eastAsia="Times New Roman" w:cstheme="minorHAnsi"/>
          <w:spacing w:val="-2"/>
        </w:rPr>
      </w:pPr>
      <w:r w:rsidRPr="00B207DB">
        <w:rPr>
          <w:rFonts w:eastAsia="Times New Roman" w:cstheme="minorHAnsi"/>
          <w:spacing w:val="-2"/>
        </w:rPr>
        <w:t>Attend case staf</w:t>
      </w:r>
      <w:r>
        <w:rPr>
          <w:rFonts w:eastAsia="Times New Roman" w:cstheme="minorHAnsi"/>
          <w:spacing w:val="-2"/>
        </w:rPr>
        <w:t xml:space="preserve">fing/treatment team meetings </w:t>
      </w:r>
    </w:p>
    <w:p w:rsidR="00D37D5E" w:rsidRPr="00296C3F" w:rsidRDefault="00D37D5E" w:rsidP="00D37D5E">
      <w:pPr>
        <w:pStyle w:val="BodyText"/>
        <w:numPr>
          <w:ilvl w:val="0"/>
          <w:numId w:val="26"/>
        </w:numPr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 w:cs="Times New Roman"/>
          <w:sz w:val="22"/>
          <w:szCs w:val="22"/>
        </w:rPr>
        <w:t>Other</w:t>
      </w:r>
      <w:r w:rsidRPr="00296C3F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responsibilities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and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tasks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pacing w:val="-2"/>
          <w:sz w:val="22"/>
          <w:szCs w:val="22"/>
        </w:rPr>
        <w:t>as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pacing w:val="-2"/>
          <w:sz w:val="22"/>
          <w:szCs w:val="22"/>
        </w:rPr>
        <w:t>may</w:t>
      </w:r>
      <w:r w:rsidRPr="00296C3F">
        <w:rPr>
          <w:rFonts w:asciiTheme="minorHAnsi" w:hAnsiTheme="minorHAnsi" w:cs="Times New Roman"/>
          <w:spacing w:val="-12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pacing w:val="-2"/>
          <w:sz w:val="22"/>
          <w:szCs w:val="22"/>
        </w:rPr>
        <w:t>be</w:t>
      </w:r>
      <w:r w:rsidRPr="00296C3F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assigned</w:t>
      </w:r>
      <w:r w:rsidRPr="00296C3F">
        <w:rPr>
          <w:rFonts w:asciiTheme="minorHAnsi" w:hAnsiTheme="minorHAnsi" w:cs="Times New Roman"/>
          <w:spacing w:val="-2"/>
          <w:sz w:val="22"/>
          <w:szCs w:val="22"/>
        </w:rPr>
        <w:t>.</w:t>
      </w:r>
    </w:p>
    <w:p w:rsidR="00E82880" w:rsidRPr="00296C3F" w:rsidRDefault="00E82880" w:rsidP="00E82880">
      <w:pPr>
        <w:pStyle w:val="BodyText"/>
        <w:rPr>
          <w:rFonts w:asciiTheme="minorHAnsi" w:hAnsiTheme="minorHAnsi" w:cs="Times New Roman"/>
          <w:sz w:val="22"/>
          <w:szCs w:val="22"/>
        </w:rPr>
      </w:pPr>
    </w:p>
    <w:p w:rsidR="00496472" w:rsidRPr="00296C3F" w:rsidRDefault="00496472" w:rsidP="00496472">
      <w:pPr>
        <w:pStyle w:val="BodyText"/>
        <w:rPr>
          <w:rFonts w:asciiTheme="minorHAnsi" w:hAnsiTheme="minorHAnsi" w:cs="Times New Roman"/>
          <w:b/>
          <w:sz w:val="22"/>
          <w:szCs w:val="22"/>
        </w:rPr>
      </w:pPr>
      <w:r w:rsidRPr="00296C3F">
        <w:rPr>
          <w:rFonts w:asciiTheme="minorHAnsi" w:hAnsiTheme="minorHAnsi" w:cs="Times New Roman"/>
          <w:b/>
          <w:sz w:val="22"/>
          <w:szCs w:val="22"/>
          <w:u w:val="single"/>
        </w:rPr>
        <w:t>ADMINISTRATIVE</w:t>
      </w:r>
      <w:r w:rsidRPr="00296C3F">
        <w:rPr>
          <w:rFonts w:asciiTheme="minorHAnsi" w:hAnsiTheme="minorHAnsi" w:cs="Times New Roman"/>
          <w:sz w:val="22"/>
          <w:szCs w:val="22"/>
        </w:rPr>
        <w:t xml:space="preserve">:                                                        </w:t>
      </w:r>
      <w:r w:rsidR="00296C3F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 </w:t>
      </w:r>
      <w:r w:rsidRPr="00296C3F">
        <w:rPr>
          <w:rFonts w:asciiTheme="minorHAnsi" w:hAnsiTheme="minorHAnsi" w:cs="Times New Roman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b/>
          <w:sz w:val="22"/>
          <w:szCs w:val="22"/>
        </w:rPr>
        <w:t>25%</w:t>
      </w:r>
    </w:p>
    <w:p w:rsidR="00496472" w:rsidRPr="00296C3F" w:rsidRDefault="00496472" w:rsidP="00496472">
      <w:pPr>
        <w:pStyle w:val="BodyText"/>
        <w:numPr>
          <w:ilvl w:val="0"/>
          <w:numId w:val="20"/>
        </w:numPr>
        <w:ind w:left="828"/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 w:cs="Times New Roman"/>
          <w:sz w:val="22"/>
          <w:szCs w:val="22"/>
        </w:rPr>
        <w:t>Maintain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z w:val="22"/>
          <w:szCs w:val="22"/>
        </w:rPr>
        <w:t>clinical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pacing w:val="-4"/>
          <w:sz w:val="22"/>
          <w:szCs w:val="22"/>
        </w:rPr>
        <w:t>records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pacing w:val="-1"/>
          <w:sz w:val="22"/>
          <w:szCs w:val="22"/>
        </w:rPr>
        <w:t>in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pacing w:val="-4"/>
          <w:sz w:val="22"/>
          <w:szCs w:val="22"/>
        </w:rPr>
        <w:t>accordance</w:t>
      </w:r>
      <w:r w:rsidRPr="00296C3F">
        <w:rPr>
          <w:rFonts w:asciiTheme="minorHAnsi" w:hAnsiTheme="minorHAnsi" w:cs="Times New Roman"/>
          <w:spacing w:val="-6"/>
          <w:sz w:val="22"/>
          <w:szCs w:val="22"/>
        </w:rPr>
        <w:t xml:space="preserve"> </w:t>
      </w:r>
      <w:r w:rsidRPr="00296C3F">
        <w:rPr>
          <w:rFonts w:asciiTheme="minorHAnsi" w:hAnsiTheme="minorHAnsi" w:cs="Times New Roman"/>
          <w:spacing w:val="-2"/>
          <w:sz w:val="22"/>
          <w:szCs w:val="22"/>
        </w:rPr>
        <w:t>with</w:t>
      </w:r>
      <w:r w:rsidRPr="00296C3F">
        <w:rPr>
          <w:rFonts w:asciiTheme="minorHAnsi" w:hAnsiTheme="minorHAnsi" w:cs="Times New Roman"/>
          <w:spacing w:val="-5"/>
          <w:sz w:val="22"/>
          <w:szCs w:val="22"/>
        </w:rPr>
        <w:t xml:space="preserve"> agency policies.</w:t>
      </w:r>
    </w:p>
    <w:p w:rsidR="00496472" w:rsidRPr="00296C3F" w:rsidRDefault="00496472" w:rsidP="00496472">
      <w:pPr>
        <w:pStyle w:val="BodyText"/>
        <w:numPr>
          <w:ilvl w:val="0"/>
          <w:numId w:val="20"/>
        </w:numPr>
        <w:ind w:left="828"/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 w:cs="Times New Roman"/>
          <w:sz w:val="22"/>
          <w:szCs w:val="22"/>
        </w:rPr>
        <w:t xml:space="preserve">Ensure timely completion of agency required trainings/workshops. </w:t>
      </w:r>
    </w:p>
    <w:p w:rsidR="00496472" w:rsidRPr="00296C3F" w:rsidRDefault="00496472" w:rsidP="00496472">
      <w:pPr>
        <w:pStyle w:val="BodyText"/>
        <w:numPr>
          <w:ilvl w:val="0"/>
          <w:numId w:val="20"/>
        </w:numPr>
        <w:ind w:left="828"/>
        <w:rPr>
          <w:rFonts w:asciiTheme="minorHAnsi" w:hAnsiTheme="minorHAnsi" w:cs="Times New Roman"/>
          <w:sz w:val="22"/>
          <w:szCs w:val="22"/>
        </w:rPr>
      </w:pPr>
      <w:r w:rsidRPr="00296C3F">
        <w:rPr>
          <w:rFonts w:asciiTheme="minorHAnsi" w:hAnsiTheme="minorHAnsi" w:cs="Times New Roman"/>
          <w:sz w:val="22"/>
          <w:szCs w:val="22"/>
        </w:rPr>
        <w:t>Participate in meetings as needed.</w:t>
      </w:r>
    </w:p>
    <w:p w:rsidR="0096553E" w:rsidRPr="00296C3F" w:rsidRDefault="0096553E" w:rsidP="0096553E">
      <w:pPr>
        <w:rPr>
          <w:rFonts w:eastAsia="Times New Roman" w:cs="Times New Roman"/>
          <w:b/>
          <w:u w:val="single"/>
        </w:rPr>
      </w:pPr>
    </w:p>
    <w:p w:rsidR="00357F74" w:rsidRPr="00F324DB" w:rsidRDefault="00357F74" w:rsidP="00357F74">
      <w:pPr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KNOWLEDGE,</w:t>
      </w:r>
      <w:r w:rsidRPr="00F324DB">
        <w:rPr>
          <w:rFonts w:eastAsia="Times New Roman" w:cs="Times New Roman"/>
          <w:b/>
          <w:u w:val="single"/>
        </w:rPr>
        <w:t xml:space="preserve"> SKILLS</w:t>
      </w:r>
      <w:r>
        <w:rPr>
          <w:rFonts w:eastAsia="Times New Roman" w:cs="Times New Roman"/>
          <w:b/>
          <w:u w:val="single"/>
        </w:rPr>
        <w:t xml:space="preserve"> &amp; ABILITIES </w:t>
      </w:r>
      <w:r w:rsidRPr="00F324DB">
        <w:rPr>
          <w:rFonts w:eastAsia="Times New Roman" w:cs="Times New Roman"/>
          <w:b/>
          <w:u w:val="single"/>
        </w:rPr>
        <w:t xml:space="preserve"> </w:t>
      </w:r>
    </w:p>
    <w:p w:rsidR="00357F74" w:rsidRPr="00296C3F" w:rsidRDefault="00357F74" w:rsidP="00357F74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Times New Roman"/>
        </w:rPr>
      </w:pPr>
      <w:r w:rsidRPr="00296C3F">
        <w:rPr>
          <w:rFonts w:cs="Times New Roman"/>
        </w:rPr>
        <w:t>Knowledge of necessary appropriate therapeutic boundaries for working with vulnerable populations.</w:t>
      </w:r>
    </w:p>
    <w:p w:rsidR="00357F74" w:rsidRPr="00296C3F" w:rsidRDefault="00357F74" w:rsidP="00357F74">
      <w:pPr>
        <w:pStyle w:val="ListParagraph"/>
        <w:widowControl/>
        <w:numPr>
          <w:ilvl w:val="0"/>
          <w:numId w:val="30"/>
        </w:numPr>
        <w:autoSpaceDE w:val="0"/>
        <w:autoSpaceDN w:val="0"/>
        <w:adjustRightInd w:val="0"/>
        <w:rPr>
          <w:rFonts w:cs="Times New Roman"/>
        </w:rPr>
      </w:pPr>
      <w:r w:rsidRPr="00296C3F">
        <w:rPr>
          <w:rFonts w:cs="Times New Roman"/>
        </w:rPr>
        <w:t xml:space="preserve">Knowledge of addictive diseases and/or mental health disorders and their impact on an individual’s functioning. </w:t>
      </w:r>
    </w:p>
    <w:p w:rsidR="00357F74" w:rsidRPr="00296C3F" w:rsidRDefault="00357F74" w:rsidP="00357F74">
      <w:pPr>
        <w:pStyle w:val="BodyText"/>
        <w:numPr>
          <w:ilvl w:val="0"/>
          <w:numId w:val="36"/>
        </w:numPr>
        <w:ind w:left="720"/>
        <w:rPr>
          <w:rFonts w:asciiTheme="minorHAnsi" w:hAnsiTheme="minorHAnsi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>Excellent verbal and written communication skills.</w:t>
      </w:r>
    </w:p>
    <w:p w:rsidR="00357F74" w:rsidRPr="00296C3F" w:rsidRDefault="00357F74" w:rsidP="00357F74">
      <w:pPr>
        <w:pStyle w:val="BodyText"/>
        <w:numPr>
          <w:ilvl w:val="0"/>
          <w:numId w:val="36"/>
        </w:numPr>
        <w:ind w:left="720"/>
        <w:rPr>
          <w:rFonts w:asciiTheme="minorHAnsi" w:hAnsiTheme="minorHAnsi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>Exceptional time management skills and attention to detail.</w:t>
      </w:r>
    </w:p>
    <w:p w:rsidR="00357F74" w:rsidRPr="00296C3F" w:rsidRDefault="00357F74" w:rsidP="00357F74">
      <w:pPr>
        <w:pStyle w:val="BodyText"/>
        <w:numPr>
          <w:ilvl w:val="0"/>
          <w:numId w:val="36"/>
        </w:numPr>
        <w:ind w:left="720"/>
        <w:rPr>
          <w:rFonts w:asciiTheme="minorHAnsi" w:hAnsiTheme="minorHAnsi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 xml:space="preserve">Familiar with computer hardware and software including Microsoft Office products (Word, Excel, PowerPoint, Outlook), e-mail, fax, and scanning. </w:t>
      </w:r>
    </w:p>
    <w:p w:rsidR="00357F74" w:rsidRPr="00296C3F" w:rsidRDefault="00357F74" w:rsidP="00357F74">
      <w:pPr>
        <w:pStyle w:val="BodyText"/>
        <w:numPr>
          <w:ilvl w:val="0"/>
          <w:numId w:val="38"/>
        </w:numPr>
        <w:ind w:left="720"/>
        <w:rPr>
          <w:rFonts w:asciiTheme="minorHAnsi" w:hAnsiTheme="minorHAnsi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>Ability to work independently and carry out a variety of critical and time sensitive projects without detailed instructions.</w:t>
      </w:r>
    </w:p>
    <w:p w:rsidR="00357F74" w:rsidRPr="00296C3F" w:rsidRDefault="00357F74" w:rsidP="00357F74">
      <w:pPr>
        <w:pStyle w:val="BodyText"/>
        <w:numPr>
          <w:ilvl w:val="0"/>
          <w:numId w:val="38"/>
        </w:numPr>
        <w:ind w:left="720"/>
        <w:rPr>
          <w:rFonts w:asciiTheme="minorHAnsi" w:hAnsiTheme="minorHAnsi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>Ability to work with diverse individuals to collect the necessary information.</w:t>
      </w:r>
    </w:p>
    <w:p w:rsidR="00357F74" w:rsidRPr="00296C3F" w:rsidRDefault="00357F74" w:rsidP="00357F74">
      <w:pPr>
        <w:pStyle w:val="BodyText"/>
        <w:numPr>
          <w:ilvl w:val="0"/>
          <w:numId w:val="38"/>
        </w:numPr>
        <w:ind w:left="720"/>
        <w:rPr>
          <w:rFonts w:asciiTheme="minorHAnsi" w:hAnsiTheme="minorHAnsi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>Ability to maintain the confidentiality of sensitive information obtained through the course of completing assignments.</w:t>
      </w:r>
    </w:p>
    <w:p w:rsidR="00357F74" w:rsidRPr="00296C3F" w:rsidRDefault="00357F74" w:rsidP="00357F74">
      <w:pPr>
        <w:pStyle w:val="BodyText"/>
        <w:numPr>
          <w:ilvl w:val="0"/>
          <w:numId w:val="38"/>
        </w:numPr>
        <w:ind w:left="720"/>
        <w:rPr>
          <w:rFonts w:asciiTheme="minorHAnsi" w:hAnsiTheme="minorHAnsi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>Ability to be flexible in adapting to changes in priorities, assignments, and other interruptions, which may impact pre-established timelines and courses of action for completing projects and assignments.</w:t>
      </w:r>
    </w:p>
    <w:p w:rsidR="00357F74" w:rsidRPr="00296C3F" w:rsidRDefault="00357F74" w:rsidP="00357F74">
      <w:pPr>
        <w:pStyle w:val="BodyText"/>
        <w:numPr>
          <w:ilvl w:val="0"/>
          <w:numId w:val="38"/>
        </w:numPr>
        <w:ind w:left="720"/>
        <w:rPr>
          <w:rFonts w:asciiTheme="minorHAnsi" w:hAnsiTheme="minorHAnsi"/>
          <w:sz w:val="22"/>
          <w:szCs w:val="22"/>
        </w:rPr>
      </w:pPr>
      <w:r w:rsidRPr="00296C3F">
        <w:rPr>
          <w:rFonts w:asciiTheme="minorHAnsi" w:hAnsiTheme="minorHAnsi"/>
          <w:sz w:val="22"/>
          <w:szCs w:val="22"/>
        </w:rPr>
        <w:t>Ability to establish and maintain cooperative working relationships with management, staff, and internal and external stakeholders.</w:t>
      </w:r>
    </w:p>
    <w:p w:rsidR="00C520CB" w:rsidRPr="00296C3F" w:rsidRDefault="00C520CB" w:rsidP="004E6579">
      <w:pPr>
        <w:pStyle w:val="BodyText"/>
        <w:ind w:left="0" w:firstLine="0"/>
        <w:rPr>
          <w:rFonts w:asciiTheme="minorHAnsi" w:hAnsiTheme="minorHAnsi" w:cs="Times New Roman"/>
          <w:bCs/>
          <w:sz w:val="22"/>
          <w:szCs w:val="22"/>
        </w:rPr>
      </w:pPr>
    </w:p>
    <w:p w:rsidR="001579B7" w:rsidRPr="00296C3F" w:rsidRDefault="001579B7" w:rsidP="001579B7">
      <w:pPr>
        <w:ind w:left="828" w:hanging="720"/>
        <w:rPr>
          <w:rFonts w:eastAsia="Times New Roman" w:cs="Times New Roman"/>
          <w:b/>
          <w:u w:val="single"/>
        </w:rPr>
      </w:pPr>
      <w:r w:rsidRPr="00296C3F">
        <w:rPr>
          <w:rFonts w:eastAsia="Times New Roman" w:cs="Times New Roman"/>
          <w:b/>
          <w:u w:val="single"/>
        </w:rPr>
        <w:t>KEY PERFORMANCE INDICATORS (KPIs):</w:t>
      </w:r>
    </w:p>
    <w:p w:rsidR="001579B7" w:rsidRPr="00296C3F" w:rsidRDefault="001579B7" w:rsidP="001579B7">
      <w:pPr>
        <w:numPr>
          <w:ilvl w:val="0"/>
          <w:numId w:val="20"/>
        </w:numPr>
        <w:ind w:left="828"/>
        <w:rPr>
          <w:rFonts w:eastAsia="Times New Roman" w:cs="Times New Roman"/>
        </w:rPr>
      </w:pPr>
      <w:r w:rsidRPr="00296C3F">
        <w:rPr>
          <w:rFonts w:eastAsia="Times New Roman" w:cs="Times New Roman"/>
        </w:rPr>
        <w:t xml:space="preserve">Maintain </w:t>
      </w:r>
      <w:r w:rsidR="00496472" w:rsidRPr="00296C3F">
        <w:rPr>
          <w:rFonts w:eastAsia="Times New Roman" w:cs="Times New Roman"/>
        </w:rPr>
        <w:t>a</w:t>
      </w:r>
      <w:r w:rsidRPr="00296C3F">
        <w:rPr>
          <w:rFonts w:eastAsia="Times New Roman" w:cs="Times New Roman"/>
        </w:rPr>
        <w:t xml:space="preserve">gency performance expectations 100% of the time.  </w:t>
      </w:r>
    </w:p>
    <w:p w:rsidR="001579B7" w:rsidRPr="00296C3F" w:rsidRDefault="001579B7" w:rsidP="001579B7">
      <w:pPr>
        <w:numPr>
          <w:ilvl w:val="0"/>
          <w:numId w:val="20"/>
        </w:numPr>
        <w:ind w:left="828"/>
        <w:rPr>
          <w:rFonts w:eastAsia="Times New Roman" w:cs="Times New Roman"/>
        </w:rPr>
      </w:pPr>
      <w:r w:rsidRPr="00296C3F">
        <w:rPr>
          <w:rFonts w:eastAsia="Times New Roman" w:cs="Times New Roman"/>
        </w:rPr>
        <w:t>Complete and provide quality, collaborative service documentation 100% of the time by end of shift/same day.</w:t>
      </w:r>
    </w:p>
    <w:p w:rsidR="001579B7" w:rsidRPr="00296C3F" w:rsidRDefault="001579B7" w:rsidP="001579B7">
      <w:pPr>
        <w:numPr>
          <w:ilvl w:val="0"/>
          <w:numId w:val="20"/>
        </w:numPr>
        <w:ind w:left="828"/>
        <w:rPr>
          <w:rFonts w:eastAsia="Times New Roman" w:cs="Times New Roman"/>
        </w:rPr>
      </w:pPr>
      <w:r w:rsidRPr="00296C3F">
        <w:rPr>
          <w:rFonts w:eastAsia="Times New Roman" w:cs="Times New Roman"/>
        </w:rPr>
        <w:t xml:space="preserve">Nursing Assessment tools used accurately based on level of care 100% of the time. </w:t>
      </w:r>
    </w:p>
    <w:p w:rsidR="001579B7" w:rsidRPr="00296C3F" w:rsidRDefault="001579B7" w:rsidP="001579B7">
      <w:pPr>
        <w:numPr>
          <w:ilvl w:val="0"/>
          <w:numId w:val="20"/>
        </w:numPr>
        <w:ind w:left="828"/>
        <w:rPr>
          <w:rFonts w:eastAsia="Times New Roman" w:cs="Times New Roman"/>
        </w:rPr>
      </w:pPr>
      <w:r w:rsidRPr="00296C3F">
        <w:rPr>
          <w:rFonts w:eastAsia="Times New Roman" w:cs="Times New Roman"/>
        </w:rPr>
        <w:t>99% accuracy on entering information in ECR.</w:t>
      </w:r>
    </w:p>
    <w:p w:rsidR="001579B7" w:rsidRPr="00296C3F" w:rsidRDefault="001579B7" w:rsidP="001579B7">
      <w:pPr>
        <w:numPr>
          <w:ilvl w:val="0"/>
          <w:numId w:val="20"/>
        </w:numPr>
        <w:ind w:left="828"/>
        <w:rPr>
          <w:rFonts w:eastAsia="Times New Roman" w:cs="Times New Roman"/>
        </w:rPr>
      </w:pPr>
      <w:r w:rsidRPr="00296C3F">
        <w:rPr>
          <w:rFonts w:eastAsia="Times New Roman" w:cs="Times New Roman"/>
        </w:rPr>
        <w:t>100% of require</w:t>
      </w:r>
      <w:r w:rsidR="00496472" w:rsidRPr="00296C3F">
        <w:rPr>
          <w:rFonts w:eastAsia="Times New Roman" w:cs="Times New Roman"/>
        </w:rPr>
        <w:t>d</w:t>
      </w:r>
      <w:r w:rsidRPr="00296C3F">
        <w:rPr>
          <w:rFonts w:eastAsia="Times New Roman" w:cs="Times New Roman"/>
        </w:rPr>
        <w:t xml:space="preserve"> trainings will be completed within specified time frames.</w:t>
      </w:r>
    </w:p>
    <w:p w:rsidR="001579B7" w:rsidRPr="00296C3F" w:rsidRDefault="001579B7" w:rsidP="001579B7">
      <w:pPr>
        <w:rPr>
          <w:rFonts w:eastAsia="Times New Roman" w:cs="Times New Roman"/>
          <w:b/>
          <w:u w:val="single"/>
        </w:rPr>
      </w:pPr>
    </w:p>
    <w:p w:rsidR="001579B7" w:rsidRPr="00296C3F" w:rsidRDefault="001579B7" w:rsidP="001579B7">
      <w:pPr>
        <w:rPr>
          <w:rFonts w:eastAsia="Times New Roman" w:cs="Times New Roman"/>
        </w:rPr>
      </w:pPr>
      <w:r w:rsidRPr="00296C3F">
        <w:rPr>
          <w:rFonts w:eastAsia="Times New Roman" w:cs="Times New Roman"/>
          <w:b/>
          <w:u w:val="single"/>
        </w:rPr>
        <w:t>PHYSICAL REQUIREMENTS AND WORKING ENVIRONMENT</w:t>
      </w:r>
      <w:r w:rsidRPr="00296C3F">
        <w:rPr>
          <w:rFonts w:eastAsia="Times New Roman" w:cs="Times New Roman"/>
        </w:rPr>
        <w:t>:</w:t>
      </w:r>
    </w:p>
    <w:p w:rsidR="001579B7" w:rsidRPr="00296C3F" w:rsidRDefault="001579B7" w:rsidP="001579B7">
      <w:pPr>
        <w:pStyle w:val="ListParagraph"/>
        <w:numPr>
          <w:ilvl w:val="0"/>
          <w:numId w:val="39"/>
        </w:numPr>
        <w:rPr>
          <w:rFonts w:eastAsia="Times New Roman" w:cs="Times New Roman"/>
        </w:rPr>
      </w:pPr>
      <w:r w:rsidRPr="00296C3F">
        <w:rPr>
          <w:rFonts w:eastAsia="Times New Roman" w:cs="Times New Roman"/>
        </w:rPr>
        <w:t xml:space="preserve">Working in a climate controlled environment </w:t>
      </w:r>
    </w:p>
    <w:p w:rsidR="001579B7" w:rsidRPr="00296C3F" w:rsidRDefault="001579B7" w:rsidP="001579B7">
      <w:pPr>
        <w:pStyle w:val="ListParagraph"/>
        <w:numPr>
          <w:ilvl w:val="0"/>
          <w:numId w:val="39"/>
        </w:numPr>
        <w:rPr>
          <w:rFonts w:eastAsia="Times New Roman" w:cs="Times New Roman"/>
        </w:rPr>
      </w:pPr>
      <w:r w:rsidRPr="00296C3F">
        <w:rPr>
          <w:rFonts w:eastAsia="Times New Roman" w:cs="Times New Roman"/>
        </w:rPr>
        <w:t xml:space="preserve">Dealing with interruptions and changes in work priorities </w:t>
      </w:r>
    </w:p>
    <w:p w:rsidR="001579B7" w:rsidRPr="00296C3F" w:rsidRDefault="001579B7" w:rsidP="001579B7">
      <w:pPr>
        <w:pStyle w:val="ListParagraph"/>
        <w:numPr>
          <w:ilvl w:val="0"/>
          <w:numId w:val="39"/>
        </w:numPr>
        <w:rPr>
          <w:rFonts w:eastAsia="Times New Roman" w:cs="Times New Roman"/>
        </w:rPr>
      </w:pPr>
      <w:r w:rsidRPr="00296C3F">
        <w:rPr>
          <w:rFonts w:eastAsia="Times New Roman" w:cs="Times New Roman"/>
        </w:rPr>
        <w:t>Standing for extended periods of time</w:t>
      </w:r>
    </w:p>
    <w:p w:rsidR="001579B7" w:rsidRDefault="001579B7" w:rsidP="001579B7">
      <w:pPr>
        <w:pStyle w:val="ListParagraph"/>
        <w:numPr>
          <w:ilvl w:val="0"/>
          <w:numId w:val="39"/>
        </w:numPr>
        <w:rPr>
          <w:rFonts w:eastAsia="Times New Roman" w:cs="Times New Roman"/>
        </w:rPr>
      </w:pPr>
      <w:r w:rsidRPr="00296C3F">
        <w:rPr>
          <w:rFonts w:eastAsia="Times New Roman" w:cs="Times New Roman"/>
        </w:rPr>
        <w:t xml:space="preserve">Occasional lifting </w:t>
      </w:r>
      <w:r w:rsidR="00A717D3" w:rsidRPr="00296C3F">
        <w:rPr>
          <w:rFonts w:eastAsia="Times New Roman" w:cs="Times New Roman"/>
        </w:rPr>
        <w:t>up to 15lbs</w:t>
      </w:r>
    </w:p>
    <w:p w:rsidR="00296C3F" w:rsidRDefault="00296C3F" w:rsidP="00296C3F">
      <w:pPr>
        <w:rPr>
          <w:rFonts w:eastAsia="Times New Roman" w:cs="Times New Roman"/>
        </w:rPr>
      </w:pPr>
    </w:p>
    <w:p w:rsidR="00296C3F" w:rsidRPr="00AD6C62" w:rsidRDefault="00296C3F" w:rsidP="00296C3F">
      <w:pPr>
        <w:pStyle w:val="BodyText"/>
        <w:ind w:left="0" w:firstLine="0"/>
        <w:rPr>
          <w:rFonts w:asciiTheme="minorHAnsi" w:hAnsiTheme="minorHAnsi" w:cs="Times New Roman"/>
          <w:sz w:val="22"/>
          <w:szCs w:val="22"/>
        </w:rPr>
      </w:pPr>
      <w:r w:rsidRPr="00AD6C62">
        <w:rPr>
          <w:rFonts w:asciiTheme="minorHAnsi" w:hAnsiTheme="minorHAnsi" w:cs="Times New Roman"/>
          <w:b/>
          <w:spacing w:val="-4"/>
          <w:sz w:val="22"/>
          <w:szCs w:val="22"/>
          <w:u w:val="single" w:color="000000"/>
        </w:rPr>
        <w:t>MINIMUM</w:t>
      </w:r>
      <w:r w:rsidRPr="00AD6C62">
        <w:rPr>
          <w:rFonts w:asciiTheme="minorHAnsi" w:hAnsiTheme="minorHAnsi" w:cs="Times New Roman"/>
          <w:b/>
          <w:spacing w:val="-5"/>
          <w:sz w:val="22"/>
          <w:szCs w:val="22"/>
          <w:u w:val="single" w:color="000000"/>
        </w:rPr>
        <w:t xml:space="preserve"> </w:t>
      </w:r>
      <w:r w:rsidRPr="00AD6C62">
        <w:rPr>
          <w:rFonts w:asciiTheme="minorHAnsi" w:hAnsiTheme="minorHAnsi" w:cs="Times New Roman"/>
          <w:b/>
          <w:spacing w:val="-4"/>
          <w:sz w:val="22"/>
          <w:szCs w:val="22"/>
          <w:u w:val="single" w:color="000000"/>
        </w:rPr>
        <w:t>QUALIFICATIONS</w:t>
      </w:r>
      <w:r w:rsidRPr="00AD6C62">
        <w:rPr>
          <w:rFonts w:asciiTheme="minorHAnsi" w:hAnsiTheme="minorHAnsi" w:cs="Times New Roman"/>
          <w:spacing w:val="-4"/>
          <w:sz w:val="22"/>
          <w:szCs w:val="22"/>
        </w:rPr>
        <w:t xml:space="preserve">: </w:t>
      </w:r>
    </w:p>
    <w:p w:rsidR="00296C3F" w:rsidRPr="00AD6C62" w:rsidRDefault="00296C3F" w:rsidP="00296C3F">
      <w:pPr>
        <w:pStyle w:val="NoSpacing"/>
        <w:numPr>
          <w:ilvl w:val="0"/>
          <w:numId w:val="44"/>
        </w:numPr>
      </w:pPr>
      <w:r w:rsidRPr="00AD6C62">
        <w:t>Education –</w:t>
      </w:r>
      <w:r w:rsidRPr="00AD6C62">
        <w:rPr>
          <w:spacing w:val="-6"/>
        </w:rPr>
        <w:t xml:space="preserve"> </w:t>
      </w:r>
      <w:r w:rsidRPr="00AD6C62">
        <w:t>Associates Degree in Nursing</w:t>
      </w:r>
    </w:p>
    <w:p w:rsidR="00296C3F" w:rsidRPr="00AD6C62" w:rsidRDefault="00296C3F" w:rsidP="00296C3F">
      <w:pPr>
        <w:pStyle w:val="NoSpacing"/>
        <w:numPr>
          <w:ilvl w:val="0"/>
          <w:numId w:val="44"/>
        </w:numPr>
      </w:pPr>
      <w:r w:rsidRPr="00AD6C62">
        <w:t>Licensure/Certification – Georgia License as Registered Nurse Professional</w:t>
      </w:r>
    </w:p>
    <w:p w:rsidR="00296C3F" w:rsidRPr="00AD6C62" w:rsidRDefault="00296C3F" w:rsidP="00296C3F">
      <w:pPr>
        <w:pStyle w:val="NoSpacing"/>
        <w:numPr>
          <w:ilvl w:val="0"/>
          <w:numId w:val="44"/>
        </w:numPr>
      </w:pPr>
      <w:r w:rsidRPr="00AD6C62">
        <w:t>Experience</w:t>
      </w:r>
      <w:r w:rsidRPr="008C794C">
        <w:rPr>
          <w:spacing w:val="49"/>
        </w:rPr>
        <w:t xml:space="preserve"> </w:t>
      </w:r>
      <w:r w:rsidRPr="00AD6C62">
        <w:t>–</w:t>
      </w:r>
      <w:r w:rsidRPr="008C794C">
        <w:rPr>
          <w:spacing w:val="49"/>
        </w:rPr>
        <w:t xml:space="preserve"> </w:t>
      </w:r>
      <w:r w:rsidR="008C794C" w:rsidRPr="008C794C">
        <w:rPr>
          <w:spacing w:val="49"/>
        </w:rPr>
        <w:t>K</w:t>
      </w:r>
      <w:r w:rsidRPr="00AD6C62">
        <w:t>nowledge of assessing, plan</w:t>
      </w:r>
      <w:r w:rsidR="008C794C">
        <w:t xml:space="preserve">ning </w:t>
      </w:r>
      <w:r w:rsidRPr="00AD6C62">
        <w:t>for, and provide basic nursing skills</w:t>
      </w:r>
    </w:p>
    <w:p w:rsidR="00296C3F" w:rsidRPr="00AD6C62" w:rsidRDefault="00296C3F" w:rsidP="00296C3F">
      <w:pPr>
        <w:pStyle w:val="NoSpacing"/>
        <w:numPr>
          <w:ilvl w:val="0"/>
          <w:numId w:val="44"/>
        </w:numPr>
      </w:pPr>
      <w:r w:rsidRPr="00AD6C62">
        <w:t>Other -</w:t>
      </w:r>
      <w:r w:rsidRPr="00AD6C62">
        <w:rPr>
          <w:spacing w:val="-6"/>
        </w:rPr>
        <w:t xml:space="preserve"> </w:t>
      </w:r>
      <w:r w:rsidRPr="00AD6C62">
        <w:t>Criminal</w:t>
      </w:r>
      <w:r w:rsidRPr="00AD6C62">
        <w:rPr>
          <w:spacing w:val="-5"/>
        </w:rPr>
        <w:t xml:space="preserve"> </w:t>
      </w:r>
      <w:r w:rsidRPr="00AD6C62">
        <w:t>background</w:t>
      </w:r>
      <w:r w:rsidRPr="00AD6C62">
        <w:rPr>
          <w:spacing w:val="-5"/>
        </w:rPr>
        <w:t xml:space="preserve"> </w:t>
      </w:r>
      <w:r w:rsidRPr="00AD6C62">
        <w:t>check</w:t>
      </w:r>
      <w:r w:rsidRPr="00AD6C62">
        <w:rPr>
          <w:spacing w:val="-5"/>
        </w:rPr>
        <w:t xml:space="preserve"> </w:t>
      </w:r>
      <w:r w:rsidRPr="00AD6C62">
        <w:t>clearance, official academic</w:t>
      </w:r>
      <w:r w:rsidRPr="00AD6C62">
        <w:rPr>
          <w:spacing w:val="-6"/>
        </w:rPr>
        <w:t xml:space="preserve"> </w:t>
      </w:r>
      <w:r w:rsidRPr="00AD6C62">
        <w:t>transcripts, valid</w:t>
      </w:r>
      <w:r w:rsidRPr="00AD6C62">
        <w:rPr>
          <w:spacing w:val="-5"/>
        </w:rPr>
        <w:t xml:space="preserve"> </w:t>
      </w:r>
      <w:r w:rsidRPr="00AD6C62">
        <w:t>driver’s</w:t>
      </w:r>
      <w:r w:rsidRPr="00AD6C62">
        <w:rPr>
          <w:spacing w:val="-5"/>
        </w:rPr>
        <w:t xml:space="preserve"> </w:t>
      </w:r>
      <w:r w:rsidRPr="00AD6C62">
        <w:t>license/ID</w:t>
      </w:r>
    </w:p>
    <w:p w:rsidR="00296C3F" w:rsidRPr="00AD6C62" w:rsidRDefault="00296C3F" w:rsidP="00296C3F">
      <w:pPr>
        <w:pStyle w:val="NoSpacing"/>
        <w:ind w:left="720"/>
      </w:pPr>
      <w:r w:rsidRPr="00AD6C62">
        <w:t xml:space="preserve">drug screen, </w:t>
      </w:r>
      <w:r w:rsidRPr="00AD6C62">
        <w:rPr>
          <w:spacing w:val="-2"/>
        </w:rPr>
        <w:t>TB</w:t>
      </w:r>
      <w:r w:rsidRPr="00AD6C62">
        <w:rPr>
          <w:spacing w:val="-7"/>
        </w:rPr>
        <w:t xml:space="preserve"> </w:t>
      </w:r>
      <w:r w:rsidRPr="00AD6C62">
        <w:t>test</w:t>
      </w:r>
    </w:p>
    <w:p w:rsidR="00296C3F" w:rsidRPr="00AD6C62" w:rsidRDefault="00296C3F" w:rsidP="00296C3F">
      <w:pPr>
        <w:pStyle w:val="BodyText"/>
        <w:rPr>
          <w:rFonts w:asciiTheme="minorHAnsi" w:hAnsiTheme="minorHAnsi" w:cs="Times New Roman"/>
          <w:sz w:val="22"/>
          <w:szCs w:val="22"/>
        </w:rPr>
      </w:pPr>
    </w:p>
    <w:p w:rsidR="00296C3F" w:rsidRPr="00AD6C62" w:rsidRDefault="00296C3F" w:rsidP="00296C3F">
      <w:pPr>
        <w:pStyle w:val="BodyText"/>
        <w:rPr>
          <w:rFonts w:asciiTheme="minorHAnsi" w:hAnsiTheme="minorHAnsi" w:cs="Times New Roman"/>
          <w:sz w:val="22"/>
          <w:szCs w:val="22"/>
        </w:rPr>
      </w:pPr>
      <w:r w:rsidRPr="00AD6C62">
        <w:rPr>
          <w:rFonts w:asciiTheme="minorHAnsi" w:hAnsiTheme="minorHAnsi" w:cs="Times New Roman"/>
          <w:b/>
          <w:sz w:val="22"/>
          <w:szCs w:val="22"/>
          <w:u w:val="single"/>
        </w:rPr>
        <w:t>PREFERRED QUALIFICATIONS</w:t>
      </w:r>
      <w:r w:rsidRPr="00AD6C62">
        <w:rPr>
          <w:rFonts w:asciiTheme="minorHAnsi" w:hAnsiTheme="minorHAnsi" w:cs="Times New Roman"/>
          <w:sz w:val="22"/>
          <w:szCs w:val="22"/>
        </w:rPr>
        <w:t>:</w:t>
      </w:r>
    </w:p>
    <w:p w:rsidR="00296C3F" w:rsidRPr="00AD6C62" w:rsidRDefault="00296C3F" w:rsidP="00296C3F">
      <w:pPr>
        <w:pStyle w:val="NoSpacing"/>
        <w:numPr>
          <w:ilvl w:val="0"/>
          <w:numId w:val="43"/>
        </w:numPr>
      </w:pPr>
      <w:r w:rsidRPr="00AD6C62">
        <w:t xml:space="preserve">Bachelor’s Degree in Nursing </w:t>
      </w:r>
    </w:p>
    <w:p w:rsidR="00296C3F" w:rsidRPr="00AD6C62" w:rsidRDefault="00296C3F" w:rsidP="00296C3F">
      <w:pPr>
        <w:pStyle w:val="NoSpacing"/>
        <w:numPr>
          <w:ilvl w:val="0"/>
          <w:numId w:val="43"/>
        </w:numPr>
      </w:pPr>
      <w:r w:rsidRPr="00AD6C62">
        <w:t>Experience – One (1) year of experience working in a psychiatric inpatient/outpatient setting</w:t>
      </w:r>
    </w:p>
    <w:p w:rsidR="00E82880" w:rsidRPr="00296C3F" w:rsidRDefault="00E82880" w:rsidP="00E82880">
      <w:pPr>
        <w:pStyle w:val="BodyText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sectPr w:rsidR="00E82880" w:rsidRPr="00296C3F" w:rsidSect="00D41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20" w:right="900" w:bottom="280" w:left="90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18" w:rsidRDefault="00045718">
      <w:r>
        <w:separator/>
      </w:r>
    </w:p>
  </w:endnote>
  <w:endnote w:type="continuationSeparator" w:id="0">
    <w:p w:rsidR="00045718" w:rsidRDefault="0004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CE" w:rsidRDefault="00C43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682" w:rsidRPr="00797682" w:rsidRDefault="00C438CE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Rev </w:t>
    </w:r>
    <w:r w:rsidR="008C794C">
      <w:rPr>
        <w:b/>
        <w:sz w:val="16"/>
        <w:szCs w:val="16"/>
      </w:rPr>
      <w:t>4</w:t>
    </w:r>
    <w:r>
      <w:rPr>
        <w:b/>
        <w:sz w:val="16"/>
        <w:szCs w:val="16"/>
      </w:rPr>
      <w:t>.2021</w:t>
    </w:r>
  </w:p>
  <w:p w:rsidR="00797682" w:rsidRDefault="007976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CE" w:rsidRDefault="00C43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18" w:rsidRDefault="00045718">
      <w:r>
        <w:separator/>
      </w:r>
    </w:p>
  </w:footnote>
  <w:footnote w:type="continuationSeparator" w:id="0">
    <w:p w:rsidR="00045718" w:rsidRDefault="0004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CE" w:rsidRDefault="00C43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3A3" w:rsidRDefault="00E423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233680</wp:posOffset>
              </wp:positionV>
              <wp:extent cx="2794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3A3" w:rsidRDefault="00E423A3" w:rsidP="00E423A3">
                          <w:pPr>
                            <w:pStyle w:val="BodyText"/>
                            <w:spacing w:line="26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18.4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" filled="f" stroked="f">
              <v:textbox inset="0,0,0,0">
                <w:txbxContent>
                  <w:p w:rsidR="00E423A3" w:rsidRDefault="00E423A3" w:rsidP="00E423A3">
                    <w:pPr>
                      <w:pStyle w:val="BodyText"/>
                      <w:spacing w:line="26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8CE" w:rsidRDefault="00C43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91A"/>
    <w:multiLevelType w:val="hybridMultilevel"/>
    <w:tmpl w:val="E6304826"/>
    <w:lvl w:ilvl="0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" w15:restartNumberingAfterBreak="0">
    <w:nsid w:val="05F82166"/>
    <w:multiLevelType w:val="hybridMultilevel"/>
    <w:tmpl w:val="E42E4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47E57"/>
    <w:multiLevelType w:val="hybridMultilevel"/>
    <w:tmpl w:val="612E8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51002"/>
    <w:multiLevelType w:val="hybridMultilevel"/>
    <w:tmpl w:val="A8B6EB9C"/>
    <w:lvl w:ilvl="0" w:tplc="04090015">
      <w:start w:val="1"/>
      <w:numFmt w:val="upperLetter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D4B2EB7"/>
    <w:multiLevelType w:val="hybridMultilevel"/>
    <w:tmpl w:val="56789A26"/>
    <w:lvl w:ilvl="0" w:tplc="D3480D4A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5" w15:restartNumberingAfterBreak="0">
    <w:nsid w:val="10C15FB9"/>
    <w:multiLevelType w:val="hybridMultilevel"/>
    <w:tmpl w:val="209A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704F"/>
    <w:multiLevelType w:val="hybridMultilevel"/>
    <w:tmpl w:val="5DBC5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2D48DB"/>
    <w:multiLevelType w:val="hybridMultilevel"/>
    <w:tmpl w:val="7D384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124"/>
    <w:multiLevelType w:val="hybridMultilevel"/>
    <w:tmpl w:val="575A8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D12651"/>
    <w:multiLevelType w:val="hybridMultilevel"/>
    <w:tmpl w:val="30C4403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1B7D4AD4"/>
    <w:multiLevelType w:val="hybridMultilevel"/>
    <w:tmpl w:val="F206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1065"/>
    <w:multiLevelType w:val="hybridMultilevel"/>
    <w:tmpl w:val="35F21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D1684A"/>
    <w:multiLevelType w:val="hybridMultilevel"/>
    <w:tmpl w:val="E5E40E98"/>
    <w:lvl w:ilvl="0" w:tplc="BEDA6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C3017"/>
    <w:multiLevelType w:val="multilevel"/>
    <w:tmpl w:val="3640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504A10"/>
    <w:multiLevelType w:val="hybridMultilevel"/>
    <w:tmpl w:val="12525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267741C"/>
    <w:multiLevelType w:val="hybridMultilevel"/>
    <w:tmpl w:val="2E9C9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1459E"/>
    <w:multiLevelType w:val="hybridMultilevel"/>
    <w:tmpl w:val="46047D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1CBB"/>
    <w:multiLevelType w:val="hybridMultilevel"/>
    <w:tmpl w:val="F0EE7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4F53E0"/>
    <w:multiLevelType w:val="hybridMultilevel"/>
    <w:tmpl w:val="551A6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860D20"/>
    <w:multiLevelType w:val="hybridMultilevel"/>
    <w:tmpl w:val="6706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25ED6"/>
    <w:multiLevelType w:val="hybridMultilevel"/>
    <w:tmpl w:val="F46C98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60326"/>
    <w:multiLevelType w:val="hybridMultilevel"/>
    <w:tmpl w:val="F77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A589F"/>
    <w:multiLevelType w:val="hybridMultilevel"/>
    <w:tmpl w:val="832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B4932"/>
    <w:multiLevelType w:val="hybridMultilevel"/>
    <w:tmpl w:val="98D23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167AAF"/>
    <w:multiLevelType w:val="hybridMultilevel"/>
    <w:tmpl w:val="2B386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71BE0"/>
    <w:multiLevelType w:val="hybridMultilevel"/>
    <w:tmpl w:val="12467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D3F38"/>
    <w:multiLevelType w:val="hybridMultilevel"/>
    <w:tmpl w:val="2DE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35528"/>
    <w:multiLevelType w:val="hybridMultilevel"/>
    <w:tmpl w:val="44D28D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514C14F6"/>
    <w:multiLevelType w:val="hybridMultilevel"/>
    <w:tmpl w:val="6694A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905B0D"/>
    <w:multiLevelType w:val="hybridMultilevel"/>
    <w:tmpl w:val="78FCF4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45C13DC"/>
    <w:multiLevelType w:val="hybridMultilevel"/>
    <w:tmpl w:val="1B1EC5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00EF"/>
    <w:multiLevelType w:val="hybridMultilevel"/>
    <w:tmpl w:val="6522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76041"/>
    <w:multiLevelType w:val="hybridMultilevel"/>
    <w:tmpl w:val="D8469B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C1632D"/>
    <w:multiLevelType w:val="hybridMultilevel"/>
    <w:tmpl w:val="F07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B101D"/>
    <w:multiLevelType w:val="hybridMultilevel"/>
    <w:tmpl w:val="A010E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787D0D"/>
    <w:multiLevelType w:val="hybridMultilevel"/>
    <w:tmpl w:val="5282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E55D14"/>
    <w:multiLevelType w:val="hybridMultilevel"/>
    <w:tmpl w:val="361A1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957EB"/>
    <w:multiLevelType w:val="hybridMultilevel"/>
    <w:tmpl w:val="849A694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9" w15:restartNumberingAfterBreak="0">
    <w:nsid w:val="67F329D3"/>
    <w:multiLevelType w:val="hybridMultilevel"/>
    <w:tmpl w:val="7E82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077F3"/>
    <w:multiLevelType w:val="hybridMultilevel"/>
    <w:tmpl w:val="DC380E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B75FA0"/>
    <w:multiLevelType w:val="hybridMultilevel"/>
    <w:tmpl w:val="B55A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EF2570"/>
    <w:multiLevelType w:val="hybridMultilevel"/>
    <w:tmpl w:val="FC82C14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 w15:restartNumberingAfterBreak="0">
    <w:nsid w:val="762A688C"/>
    <w:multiLevelType w:val="hybridMultilevel"/>
    <w:tmpl w:val="6D52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52900"/>
    <w:multiLevelType w:val="hybridMultilevel"/>
    <w:tmpl w:val="47E80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6"/>
  </w:num>
  <w:num w:numId="3">
    <w:abstractNumId w:val="42"/>
  </w:num>
  <w:num w:numId="4">
    <w:abstractNumId w:val="34"/>
  </w:num>
  <w:num w:numId="5">
    <w:abstractNumId w:val="22"/>
  </w:num>
  <w:num w:numId="6">
    <w:abstractNumId w:val="13"/>
  </w:num>
  <w:num w:numId="7">
    <w:abstractNumId w:val="6"/>
  </w:num>
  <w:num w:numId="8">
    <w:abstractNumId w:val="12"/>
  </w:num>
  <w:num w:numId="9">
    <w:abstractNumId w:val="38"/>
  </w:num>
  <w:num w:numId="10">
    <w:abstractNumId w:val="0"/>
  </w:num>
  <w:num w:numId="11">
    <w:abstractNumId w:val="14"/>
  </w:num>
  <w:num w:numId="12">
    <w:abstractNumId w:val="36"/>
  </w:num>
  <w:num w:numId="13">
    <w:abstractNumId w:val="43"/>
  </w:num>
  <w:num w:numId="14">
    <w:abstractNumId w:val="32"/>
  </w:num>
  <w:num w:numId="15">
    <w:abstractNumId w:val="30"/>
  </w:num>
  <w:num w:numId="16">
    <w:abstractNumId w:val="18"/>
  </w:num>
  <w:num w:numId="17">
    <w:abstractNumId w:val="35"/>
  </w:num>
  <w:num w:numId="18">
    <w:abstractNumId w:val="20"/>
  </w:num>
  <w:num w:numId="19">
    <w:abstractNumId w:val="33"/>
  </w:num>
  <w:num w:numId="20">
    <w:abstractNumId w:val="28"/>
  </w:num>
  <w:num w:numId="21">
    <w:abstractNumId w:val="10"/>
  </w:num>
  <w:num w:numId="22">
    <w:abstractNumId w:val="41"/>
  </w:num>
  <w:num w:numId="23">
    <w:abstractNumId w:val="7"/>
  </w:num>
  <w:num w:numId="24">
    <w:abstractNumId w:val="21"/>
  </w:num>
  <w:num w:numId="25">
    <w:abstractNumId w:val="4"/>
  </w:num>
  <w:num w:numId="26">
    <w:abstractNumId w:val="19"/>
  </w:num>
  <w:num w:numId="27">
    <w:abstractNumId w:val="11"/>
  </w:num>
  <w:num w:numId="28">
    <w:abstractNumId w:val="8"/>
  </w:num>
  <w:num w:numId="29">
    <w:abstractNumId w:val="44"/>
  </w:num>
  <w:num w:numId="30">
    <w:abstractNumId w:val="39"/>
  </w:num>
  <w:num w:numId="31">
    <w:abstractNumId w:val="25"/>
  </w:num>
  <w:num w:numId="32">
    <w:abstractNumId w:val="23"/>
  </w:num>
  <w:num w:numId="33">
    <w:abstractNumId w:val="15"/>
  </w:num>
  <w:num w:numId="34">
    <w:abstractNumId w:val="2"/>
  </w:num>
  <w:num w:numId="35">
    <w:abstractNumId w:val="1"/>
  </w:num>
  <w:num w:numId="36">
    <w:abstractNumId w:val="27"/>
  </w:num>
  <w:num w:numId="37">
    <w:abstractNumId w:val="17"/>
  </w:num>
  <w:num w:numId="38">
    <w:abstractNumId w:val="9"/>
  </w:num>
  <w:num w:numId="39">
    <w:abstractNumId w:val="5"/>
  </w:num>
  <w:num w:numId="40">
    <w:abstractNumId w:val="37"/>
  </w:num>
  <w:num w:numId="41">
    <w:abstractNumId w:val="24"/>
  </w:num>
  <w:num w:numId="42">
    <w:abstractNumId w:val="3"/>
  </w:num>
  <w:num w:numId="43">
    <w:abstractNumId w:val="31"/>
  </w:num>
  <w:num w:numId="44">
    <w:abstractNumId w:val="2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2"/>
    <w:rsid w:val="0004022C"/>
    <w:rsid w:val="00045718"/>
    <w:rsid w:val="00081D35"/>
    <w:rsid w:val="000838BB"/>
    <w:rsid w:val="000902B9"/>
    <w:rsid w:val="00095C33"/>
    <w:rsid w:val="000E26F4"/>
    <w:rsid w:val="000F4960"/>
    <w:rsid w:val="001046E5"/>
    <w:rsid w:val="00150FEC"/>
    <w:rsid w:val="001579B7"/>
    <w:rsid w:val="00172266"/>
    <w:rsid w:val="00185938"/>
    <w:rsid w:val="001E265E"/>
    <w:rsid w:val="001F5B61"/>
    <w:rsid w:val="00202D3A"/>
    <w:rsid w:val="00220864"/>
    <w:rsid w:val="002265A4"/>
    <w:rsid w:val="002302F4"/>
    <w:rsid w:val="00296C3F"/>
    <w:rsid w:val="002C2F72"/>
    <w:rsid w:val="002E4A9F"/>
    <w:rsid w:val="002E4C0F"/>
    <w:rsid w:val="002F4A8B"/>
    <w:rsid w:val="0033653C"/>
    <w:rsid w:val="00357F74"/>
    <w:rsid w:val="003672E3"/>
    <w:rsid w:val="00374635"/>
    <w:rsid w:val="003915B7"/>
    <w:rsid w:val="003A1D05"/>
    <w:rsid w:val="003D0AC8"/>
    <w:rsid w:val="003D2029"/>
    <w:rsid w:val="003F0B74"/>
    <w:rsid w:val="00400E2B"/>
    <w:rsid w:val="004071BB"/>
    <w:rsid w:val="0043690E"/>
    <w:rsid w:val="0044703F"/>
    <w:rsid w:val="00480EB0"/>
    <w:rsid w:val="004868EA"/>
    <w:rsid w:val="00496472"/>
    <w:rsid w:val="004B6570"/>
    <w:rsid w:val="004D75C0"/>
    <w:rsid w:val="004E2CD7"/>
    <w:rsid w:val="004E39F9"/>
    <w:rsid w:val="004E6579"/>
    <w:rsid w:val="004E6C18"/>
    <w:rsid w:val="004F5F58"/>
    <w:rsid w:val="00500C8A"/>
    <w:rsid w:val="0050724A"/>
    <w:rsid w:val="00507303"/>
    <w:rsid w:val="0056656D"/>
    <w:rsid w:val="00583BFB"/>
    <w:rsid w:val="005877F0"/>
    <w:rsid w:val="005A0F32"/>
    <w:rsid w:val="005C1A7E"/>
    <w:rsid w:val="005C788D"/>
    <w:rsid w:val="00602FB1"/>
    <w:rsid w:val="006714B3"/>
    <w:rsid w:val="006C6182"/>
    <w:rsid w:val="0073506F"/>
    <w:rsid w:val="00753360"/>
    <w:rsid w:val="00786B33"/>
    <w:rsid w:val="00795424"/>
    <w:rsid w:val="00795858"/>
    <w:rsid w:val="00796924"/>
    <w:rsid w:val="00797682"/>
    <w:rsid w:val="007A04A4"/>
    <w:rsid w:val="007B1FC3"/>
    <w:rsid w:val="007B2F45"/>
    <w:rsid w:val="007F4B04"/>
    <w:rsid w:val="007F6D3B"/>
    <w:rsid w:val="00805C9E"/>
    <w:rsid w:val="00830CB5"/>
    <w:rsid w:val="008437D7"/>
    <w:rsid w:val="008774FF"/>
    <w:rsid w:val="008C794C"/>
    <w:rsid w:val="009227B1"/>
    <w:rsid w:val="0093474B"/>
    <w:rsid w:val="0096553E"/>
    <w:rsid w:val="00973983"/>
    <w:rsid w:val="00985992"/>
    <w:rsid w:val="00986D46"/>
    <w:rsid w:val="00990A15"/>
    <w:rsid w:val="009F1480"/>
    <w:rsid w:val="009F5DCD"/>
    <w:rsid w:val="00A445A7"/>
    <w:rsid w:val="00A60E20"/>
    <w:rsid w:val="00A64B08"/>
    <w:rsid w:val="00A717D3"/>
    <w:rsid w:val="00A80E91"/>
    <w:rsid w:val="00AD004E"/>
    <w:rsid w:val="00AD4BB8"/>
    <w:rsid w:val="00B207DB"/>
    <w:rsid w:val="00B40DC0"/>
    <w:rsid w:val="00B4233F"/>
    <w:rsid w:val="00B46B7D"/>
    <w:rsid w:val="00B8115A"/>
    <w:rsid w:val="00BC69C0"/>
    <w:rsid w:val="00BE22CC"/>
    <w:rsid w:val="00BE54D7"/>
    <w:rsid w:val="00C050A0"/>
    <w:rsid w:val="00C143C1"/>
    <w:rsid w:val="00C209B9"/>
    <w:rsid w:val="00C30558"/>
    <w:rsid w:val="00C352A9"/>
    <w:rsid w:val="00C411BB"/>
    <w:rsid w:val="00C42E6A"/>
    <w:rsid w:val="00C438CE"/>
    <w:rsid w:val="00C520CB"/>
    <w:rsid w:val="00C80CF9"/>
    <w:rsid w:val="00CD0BF1"/>
    <w:rsid w:val="00D2575A"/>
    <w:rsid w:val="00D34759"/>
    <w:rsid w:val="00D37D5E"/>
    <w:rsid w:val="00D41C91"/>
    <w:rsid w:val="00D53D24"/>
    <w:rsid w:val="00D55C63"/>
    <w:rsid w:val="00D622CB"/>
    <w:rsid w:val="00D7590F"/>
    <w:rsid w:val="00D853F5"/>
    <w:rsid w:val="00DA52AA"/>
    <w:rsid w:val="00DB2654"/>
    <w:rsid w:val="00DD7CC2"/>
    <w:rsid w:val="00DE26C3"/>
    <w:rsid w:val="00E153EC"/>
    <w:rsid w:val="00E423A3"/>
    <w:rsid w:val="00E67C47"/>
    <w:rsid w:val="00E72BBC"/>
    <w:rsid w:val="00E82880"/>
    <w:rsid w:val="00E95C82"/>
    <w:rsid w:val="00EC4ABF"/>
    <w:rsid w:val="00F01542"/>
    <w:rsid w:val="00F43DEB"/>
    <w:rsid w:val="00F706E7"/>
    <w:rsid w:val="00FA37BD"/>
    <w:rsid w:val="00FC2A69"/>
    <w:rsid w:val="00FE5A1E"/>
    <w:rsid w:val="00FF1C4C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7BAF69-D468-4F5B-B419-6E75EBB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61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A0F32"/>
    <w:pPr>
      <w:ind w:left="828" w:hanging="7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0F3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0F32"/>
  </w:style>
  <w:style w:type="paragraph" w:customStyle="1" w:styleId="ColorfulList-Accent11">
    <w:name w:val="Colorful List - Accent 11"/>
    <w:basedOn w:val="Normal"/>
    <w:uiPriority w:val="34"/>
    <w:qFormat/>
    <w:rsid w:val="00C352A9"/>
    <w:pPr>
      <w:widowControl/>
      <w:ind w:left="720"/>
      <w:contextualSpacing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302F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6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FC2A69"/>
  </w:style>
  <w:style w:type="paragraph" w:styleId="Header">
    <w:name w:val="header"/>
    <w:basedOn w:val="Normal"/>
    <w:link w:val="HeaderChar"/>
    <w:uiPriority w:val="99"/>
    <w:unhideWhenUsed/>
    <w:rsid w:val="00E42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3A3"/>
  </w:style>
  <w:style w:type="paragraph" w:styleId="Footer">
    <w:name w:val="footer"/>
    <w:basedOn w:val="Normal"/>
    <w:link w:val="FooterChar"/>
    <w:uiPriority w:val="99"/>
    <w:unhideWhenUsed/>
    <w:rsid w:val="00E42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A3"/>
  </w:style>
  <w:style w:type="paragraph" w:styleId="NoSpacing">
    <w:name w:val="No Spacing"/>
    <w:uiPriority w:val="1"/>
    <w:qFormat/>
    <w:rsid w:val="00296C3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A522-E5A0-4C6F-92B6-80830D2E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Tolbert</dc:creator>
  <cp:lastModifiedBy>Sarah Ward</cp:lastModifiedBy>
  <cp:revision>3</cp:revision>
  <cp:lastPrinted>2020-06-25T20:28:00Z</cp:lastPrinted>
  <dcterms:created xsi:type="dcterms:W3CDTF">2021-04-29T14:50:00Z</dcterms:created>
  <dcterms:modified xsi:type="dcterms:W3CDTF">2021-06-18T16:14:00Z</dcterms:modified>
</cp:coreProperties>
</file>