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C2" w:rsidRPr="009C4FF2" w:rsidRDefault="00DD7CC2" w:rsidP="005A0F32">
      <w:pPr>
        <w:pStyle w:val="BodyText"/>
        <w:ind w:left="0" w:firstLine="0"/>
        <w:rPr>
          <w:rFonts w:asciiTheme="minorHAnsi" w:hAnsiTheme="minorHAnsi" w:cs="Times New Roman"/>
          <w:b/>
          <w:spacing w:val="-1"/>
          <w:u w:val="single" w:color="000000"/>
        </w:rPr>
      </w:pPr>
    </w:p>
    <w:p w:rsidR="00AC6532" w:rsidRPr="0092629D" w:rsidRDefault="00AC6532" w:rsidP="00AC6532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92629D">
        <w:rPr>
          <w:rFonts w:ascii="Arial" w:hAnsi="Arial" w:cs="Arial"/>
          <w:b/>
          <w:sz w:val="27"/>
          <w:szCs w:val="27"/>
        </w:rPr>
        <w:t>Hope – Empowerment – Purpose</w:t>
      </w:r>
    </w:p>
    <w:p w:rsidR="00AC6532" w:rsidRPr="0092629D" w:rsidRDefault="00AC6532" w:rsidP="00AC6532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92629D">
        <w:rPr>
          <w:rFonts w:ascii="Arial" w:hAnsi="Arial" w:cs="Arial"/>
          <w:b/>
          <w:sz w:val="27"/>
          <w:szCs w:val="27"/>
        </w:rPr>
        <w:t>Make a difference!</w:t>
      </w:r>
    </w:p>
    <w:p w:rsidR="00AC6532" w:rsidRPr="00FE5AE4" w:rsidRDefault="00AC6532" w:rsidP="00AC6532">
      <w:pPr>
        <w:pStyle w:val="NormalWeb"/>
        <w:rPr>
          <w:rFonts w:ascii="Arial" w:hAnsi="Arial" w:cs="Arial"/>
          <w:sz w:val="20"/>
          <w:szCs w:val="20"/>
        </w:rPr>
      </w:pPr>
      <w:r w:rsidRPr="00FE5AE4">
        <w:rPr>
          <w:rStyle w:val="Strong"/>
          <w:rFonts w:ascii="Arial" w:hAnsi="Arial" w:cs="Arial"/>
          <w:sz w:val="20"/>
          <w:szCs w:val="20"/>
        </w:rPr>
        <w:t>Cobb County Community Services Board </w:t>
      </w:r>
      <w:r w:rsidRPr="00FE5AE4">
        <w:rPr>
          <w:rFonts w:ascii="Arial" w:hAnsi="Arial" w:cs="Arial"/>
          <w:sz w:val="20"/>
          <w:szCs w:val="20"/>
        </w:rPr>
        <w:t xml:space="preserve">offers a generous benefits package for </w:t>
      </w:r>
      <w:r w:rsidRPr="0092629D">
        <w:rPr>
          <w:rFonts w:ascii="Arial" w:hAnsi="Arial" w:cs="Arial"/>
          <w:b/>
          <w:sz w:val="20"/>
          <w:szCs w:val="20"/>
        </w:rPr>
        <w:t>full time employees</w:t>
      </w:r>
      <w:r w:rsidRPr="00FE5AE4">
        <w:rPr>
          <w:rFonts w:ascii="Arial" w:hAnsi="Arial" w:cs="Arial"/>
          <w:sz w:val="20"/>
          <w:szCs w:val="20"/>
        </w:rPr>
        <w:t>, which includes employee Retirement Plan, Paid Holidays, Paid Time Off (PTO); Health, Dental, Vision, Legal, Short Term Disability, Long Term Disability, Critical Illness (AFLAC), Life Insurance, Flexible Spending Account and Dependent Care Account.</w:t>
      </w:r>
    </w:p>
    <w:p w:rsidR="00DD7CC2" w:rsidRPr="009C4FF2" w:rsidRDefault="00DD7CC2" w:rsidP="005A0F32">
      <w:pPr>
        <w:pStyle w:val="BodyText"/>
        <w:ind w:left="0" w:firstLine="0"/>
        <w:rPr>
          <w:rFonts w:asciiTheme="minorHAnsi" w:hAnsiTheme="minorHAnsi" w:cs="Times New Roman"/>
          <w:b/>
          <w:spacing w:val="-1"/>
          <w:u w:val="single" w:color="000000"/>
        </w:rPr>
      </w:pPr>
    </w:p>
    <w:p w:rsidR="002302F4" w:rsidRPr="009C4FF2" w:rsidRDefault="005A0F32" w:rsidP="002302F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</w:rPr>
      </w:pPr>
      <w:r w:rsidRPr="009C4FF2">
        <w:rPr>
          <w:rFonts w:asciiTheme="minorHAnsi" w:hAnsiTheme="minorHAnsi"/>
          <w:b/>
          <w:spacing w:val="-1"/>
          <w:u w:val="single" w:color="000000"/>
        </w:rPr>
        <w:t>JOB</w:t>
      </w:r>
      <w:r w:rsidRPr="009C4FF2">
        <w:rPr>
          <w:rFonts w:asciiTheme="minorHAnsi" w:hAnsiTheme="minorHAnsi"/>
          <w:b/>
          <w:spacing w:val="-7"/>
          <w:u w:val="single" w:color="000000"/>
        </w:rPr>
        <w:t xml:space="preserve"> </w:t>
      </w:r>
      <w:r w:rsidRPr="009C4FF2">
        <w:rPr>
          <w:rFonts w:asciiTheme="minorHAnsi" w:hAnsiTheme="minorHAnsi"/>
          <w:b/>
          <w:spacing w:val="-5"/>
          <w:u w:val="single" w:color="000000"/>
        </w:rPr>
        <w:t>TITLE</w:t>
      </w:r>
      <w:r w:rsidRPr="009C4FF2">
        <w:rPr>
          <w:rFonts w:asciiTheme="minorHAnsi" w:hAnsiTheme="minorHAnsi"/>
          <w:spacing w:val="-5"/>
        </w:rPr>
        <w:t>:</w:t>
      </w:r>
      <w:r w:rsidR="00BE22CC" w:rsidRPr="009C4FF2">
        <w:rPr>
          <w:rFonts w:asciiTheme="minorHAnsi" w:hAnsiTheme="minorHAnsi"/>
          <w:spacing w:val="-5"/>
        </w:rPr>
        <w:t xml:space="preserve"> </w:t>
      </w:r>
      <w:r w:rsidR="009C4FF2" w:rsidRPr="009C4FF2">
        <w:rPr>
          <w:rFonts w:asciiTheme="minorHAnsi" w:hAnsiTheme="minorHAnsi"/>
          <w:spacing w:val="-5"/>
        </w:rPr>
        <w:t xml:space="preserve"> Mental Health Clinician                                           </w:t>
      </w:r>
      <w:r w:rsidR="0065736B" w:rsidRPr="009C4FF2">
        <w:rPr>
          <w:rFonts w:asciiTheme="minorHAnsi" w:hAnsiTheme="minorHAnsi"/>
        </w:rPr>
        <w:tab/>
      </w:r>
      <w:r w:rsidR="0065736B" w:rsidRPr="009C4FF2">
        <w:rPr>
          <w:rFonts w:asciiTheme="minorHAnsi" w:hAnsiTheme="minorHAnsi"/>
        </w:rPr>
        <w:tab/>
      </w:r>
      <w:r w:rsidR="009C4FF2" w:rsidRPr="009C4FF2">
        <w:rPr>
          <w:rFonts w:asciiTheme="minorHAnsi" w:hAnsiTheme="minorHAnsi"/>
        </w:rPr>
        <w:t xml:space="preserve">   </w:t>
      </w:r>
      <w:bookmarkStart w:id="0" w:name="_GoBack"/>
      <w:bookmarkEnd w:id="0"/>
    </w:p>
    <w:p w:rsidR="009C4FF2" w:rsidRPr="009C4FF2" w:rsidRDefault="009C4FF2" w:rsidP="002302F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</w:rPr>
      </w:pPr>
      <w:r w:rsidRPr="009C4FF2">
        <w:rPr>
          <w:rFonts w:asciiTheme="minorHAnsi" w:hAnsiTheme="minorHAnsi"/>
          <w:b/>
          <w:u w:val="single"/>
        </w:rPr>
        <w:t>PROGRAM</w:t>
      </w:r>
      <w:r w:rsidRPr="009C4FF2">
        <w:rPr>
          <w:rFonts w:asciiTheme="minorHAnsi" w:hAnsiTheme="minorHAnsi"/>
        </w:rPr>
        <w:t xml:space="preserve">: Assertive Community Treatment </w:t>
      </w:r>
    </w:p>
    <w:p w:rsidR="00D853F5" w:rsidRPr="009C4FF2" w:rsidRDefault="00D853F5" w:rsidP="00D853F5">
      <w:pPr>
        <w:pStyle w:val="BodyText"/>
        <w:ind w:left="0" w:firstLine="0"/>
        <w:rPr>
          <w:rFonts w:asciiTheme="minorHAnsi" w:hAnsiTheme="minorHAnsi" w:cs="Times New Roman"/>
        </w:rPr>
      </w:pPr>
      <w:r w:rsidRPr="009C4FF2">
        <w:rPr>
          <w:rFonts w:asciiTheme="minorHAnsi" w:hAnsiTheme="minorHAnsi" w:cs="Times New Roman"/>
          <w:b/>
          <w:u w:val="single"/>
        </w:rPr>
        <w:t>FLSA STATUS</w:t>
      </w:r>
      <w:r w:rsidRPr="009C4FF2">
        <w:rPr>
          <w:rFonts w:asciiTheme="minorHAnsi" w:hAnsiTheme="minorHAnsi" w:cs="Times New Roman"/>
          <w:b/>
        </w:rPr>
        <w:t>:</w:t>
      </w:r>
      <w:r w:rsidRPr="009C4FF2">
        <w:rPr>
          <w:rFonts w:asciiTheme="minorHAnsi" w:hAnsiTheme="minorHAnsi" w:cs="Times New Roman"/>
        </w:rPr>
        <w:t xml:space="preserve"> </w:t>
      </w:r>
      <w:r w:rsidR="00BE22CC" w:rsidRPr="009C4FF2">
        <w:rPr>
          <w:rFonts w:asciiTheme="minorHAnsi" w:hAnsiTheme="minorHAnsi" w:cs="Times New Roman"/>
        </w:rPr>
        <w:t>E</w:t>
      </w:r>
      <w:r w:rsidR="00753360" w:rsidRPr="009C4FF2">
        <w:rPr>
          <w:rFonts w:asciiTheme="minorHAnsi" w:hAnsiTheme="minorHAnsi" w:cs="Times New Roman"/>
        </w:rPr>
        <w:t>xempt</w:t>
      </w:r>
      <w:r w:rsidR="009C4FF2" w:rsidRPr="009C4FF2">
        <w:rPr>
          <w:rFonts w:asciiTheme="minorHAnsi" w:hAnsiTheme="minorHAnsi" w:cs="Times New Roman"/>
        </w:rPr>
        <w:t xml:space="preserve"> </w:t>
      </w:r>
    </w:p>
    <w:p w:rsidR="005A0F32" w:rsidRPr="009C4FF2" w:rsidRDefault="005A0F32" w:rsidP="004E6579">
      <w:pPr>
        <w:pStyle w:val="BodyText"/>
        <w:rPr>
          <w:rFonts w:asciiTheme="minorHAnsi" w:hAnsiTheme="minorHAnsi" w:cs="Times New Roman"/>
        </w:rPr>
      </w:pPr>
    </w:p>
    <w:p w:rsidR="002302F4" w:rsidRPr="009C4FF2" w:rsidRDefault="002302F4" w:rsidP="009C4FF2">
      <w:pPr>
        <w:pStyle w:val="NoSpacing"/>
        <w:rPr>
          <w:rFonts w:asciiTheme="minorHAnsi" w:hAnsiTheme="minorHAnsi"/>
          <w:sz w:val="24"/>
          <w:szCs w:val="24"/>
        </w:rPr>
      </w:pPr>
      <w:r w:rsidRPr="009C4FF2">
        <w:rPr>
          <w:rFonts w:asciiTheme="minorHAnsi" w:hAnsiTheme="minorHAnsi"/>
          <w:b/>
          <w:spacing w:val="-4"/>
          <w:sz w:val="24"/>
          <w:szCs w:val="24"/>
          <w:u w:val="single" w:color="000000"/>
        </w:rPr>
        <w:t>REPORTS TO</w:t>
      </w:r>
      <w:r w:rsidR="005A0F32" w:rsidRPr="009C4FF2">
        <w:rPr>
          <w:rFonts w:asciiTheme="minorHAnsi" w:hAnsiTheme="minorHAnsi"/>
          <w:sz w:val="24"/>
          <w:szCs w:val="24"/>
        </w:rPr>
        <w:t xml:space="preserve">: </w:t>
      </w:r>
      <w:r w:rsidR="009C4FF2" w:rsidRPr="009C4FF2">
        <w:rPr>
          <w:rFonts w:asciiTheme="minorHAnsi" w:hAnsiTheme="minorHAnsi"/>
          <w:sz w:val="24"/>
          <w:szCs w:val="24"/>
        </w:rPr>
        <w:t>ACT Supervisor</w:t>
      </w:r>
    </w:p>
    <w:p w:rsidR="009C4FF2" w:rsidRPr="009C4FF2" w:rsidRDefault="009C4FF2" w:rsidP="009C4FF2">
      <w:pPr>
        <w:pStyle w:val="NoSpacing"/>
        <w:rPr>
          <w:rFonts w:asciiTheme="minorHAnsi" w:hAnsiTheme="minorHAnsi"/>
          <w:sz w:val="24"/>
          <w:szCs w:val="24"/>
        </w:rPr>
      </w:pPr>
    </w:p>
    <w:p w:rsidR="002302F4" w:rsidRPr="009C4FF2" w:rsidRDefault="005A0F32" w:rsidP="002302F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</w:rPr>
      </w:pPr>
      <w:r w:rsidRPr="009C4FF2">
        <w:rPr>
          <w:rFonts w:asciiTheme="minorHAnsi" w:hAnsiTheme="minorHAnsi"/>
          <w:b/>
          <w:u w:val="single"/>
        </w:rPr>
        <w:t>JOB SUMMARY</w:t>
      </w:r>
      <w:r w:rsidRPr="009C4FF2">
        <w:rPr>
          <w:rFonts w:asciiTheme="minorHAnsi" w:hAnsiTheme="minorHAnsi"/>
          <w:u w:val="single"/>
        </w:rPr>
        <w:t>:</w:t>
      </w:r>
      <w:r w:rsidRPr="009C4FF2">
        <w:rPr>
          <w:rFonts w:asciiTheme="minorHAnsi" w:hAnsiTheme="minorHAnsi"/>
          <w:b/>
          <w:u w:val="single"/>
        </w:rPr>
        <w:t xml:space="preserve"> </w:t>
      </w:r>
      <w:r w:rsidR="00EB4F74" w:rsidRPr="009C4FF2">
        <w:rPr>
          <w:rFonts w:asciiTheme="minorHAnsi" w:hAnsiTheme="minorHAnsi"/>
        </w:rPr>
        <w:t>Participates as a member of an interdisciplinary treatment team serving individuals with severe and persistent mental illness. Provides case management and crisis interventions with individuals. Provides direct care in a recovery focused environment. Provides direct care services including behavioral health assessments, treatment plan reviews and treatment planning. Provides therapeutic services to individuals, groups and families.</w:t>
      </w:r>
    </w:p>
    <w:p w:rsidR="00BE22CC" w:rsidRPr="009C4FF2" w:rsidRDefault="005A0F32" w:rsidP="00BE22CC">
      <w:pPr>
        <w:pStyle w:val="BodyText"/>
        <w:ind w:left="0" w:firstLine="0"/>
        <w:rPr>
          <w:rFonts w:asciiTheme="minorHAnsi" w:hAnsiTheme="minorHAnsi" w:cs="Times New Roman"/>
          <w:spacing w:val="-5"/>
        </w:rPr>
      </w:pPr>
      <w:r w:rsidRPr="009C4FF2">
        <w:rPr>
          <w:rFonts w:asciiTheme="minorHAnsi" w:hAnsiTheme="minorHAnsi" w:cs="Times New Roman"/>
          <w:b/>
          <w:spacing w:val="-4"/>
          <w:u w:val="single" w:color="000000"/>
        </w:rPr>
        <w:t xml:space="preserve">DUTIES </w:t>
      </w:r>
      <w:r w:rsidRPr="009C4FF2">
        <w:rPr>
          <w:rFonts w:asciiTheme="minorHAnsi" w:hAnsiTheme="minorHAnsi" w:cs="Times New Roman"/>
          <w:b/>
          <w:spacing w:val="-2"/>
          <w:u w:val="single" w:color="000000"/>
        </w:rPr>
        <w:t>AND</w:t>
      </w:r>
      <w:r w:rsidRPr="009C4FF2">
        <w:rPr>
          <w:rFonts w:asciiTheme="minorHAnsi" w:hAnsiTheme="minorHAnsi" w:cs="Times New Roman"/>
          <w:b/>
          <w:spacing w:val="-6"/>
          <w:u w:val="single" w:color="000000"/>
        </w:rPr>
        <w:t xml:space="preserve"> </w:t>
      </w:r>
      <w:r w:rsidRPr="009C4FF2">
        <w:rPr>
          <w:rFonts w:asciiTheme="minorHAnsi" w:hAnsiTheme="minorHAnsi" w:cs="Times New Roman"/>
          <w:b/>
          <w:spacing w:val="-5"/>
          <w:u w:val="single" w:color="000000"/>
        </w:rPr>
        <w:t>RESPONSIBILITIES</w:t>
      </w:r>
      <w:r w:rsidRPr="009C4FF2">
        <w:rPr>
          <w:rFonts w:asciiTheme="minorHAnsi" w:hAnsiTheme="minorHAnsi" w:cs="Times New Roman"/>
          <w:spacing w:val="-5"/>
        </w:rPr>
        <w:t>:</w:t>
      </w:r>
      <w:r w:rsidR="00BE22CC" w:rsidRPr="009C4FF2">
        <w:rPr>
          <w:rFonts w:asciiTheme="minorHAnsi" w:hAnsiTheme="minorHAnsi" w:cs="Times New Roman"/>
          <w:spacing w:val="-5"/>
        </w:rPr>
        <w:t xml:space="preserve"> </w:t>
      </w:r>
      <w:r w:rsidR="00A342A0" w:rsidRPr="009C4FF2">
        <w:rPr>
          <w:rFonts w:asciiTheme="minorHAnsi" w:hAnsiTheme="minorHAnsi" w:cs="Times New Roman"/>
          <w:spacing w:val="-5"/>
        </w:rPr>
        <w:t xml:space="preserve"> </w:t>
      </w:r>
    </w:p>
    <w:p w:rsidR="0020456C" w:rsidRPr="009C4FF2" w:rsidRDefault="0020456C" w:rsidP="00EC4A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</w:rPr>
      </w:pPr>
      <w:r w:rsidRPr="009C4FF2">
        <w:rPr>
          <w:rFonts w:asciiTheme="minorHAnsi" w:hAnsiTheme="minorHAnsi"/>
          <w:b/>
        </w:rPr>
        <w:t>Job duties                                                                                                                            Percentage of Time</w:t>
      </w:r>
    </w:p>
    <w:p w:rsidR="0020456C" w:rsidRPr="009C4FF2" w:rsidRDefault="00EB4F74" w:rsidP="0020456C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9C4FF2">
        <w:rPr>
          <w:rFonts w:asciiTheme="minorHAnsi" w:hAnsiTheme="minorHAnsi"/>
        </w:rPr>
        <w:t xml:space="preserve">Provides assessments and therapy.  </w:t>
      </w:r>
      <w:r w:rsidR="0020456C" w:rsidRPr="009C4FF2">
        <w:rPr>
          <w:rFonts w:asciiTheme="minorHAnsi" w:hAnsiTheme="minorHAnsi"/>
        </w:rPr>
        <w:t xml:space="preserve">                                                             -  </w:t>
      </w:r>
      <w:r w:rsidRPr="009C4FF2">
        <w:rPr>
          <w:rFonts w:asciiTheme="minorHAnsi" w:hAnsiTheme="minorHAnsi"/>
        </w:rPr>
        <w:t>30</w:t>
      </w:r>
      <w:r w:rsidR="0020456C" w:rsidRPr="009C4FF2">
        <w:rPr>
          <w:rFonts w:asciiTheme="minorHAnsi" w:hAnsiTheme="minorHAnsi"/>
        </w:rPr>
        <w:t>%</w:t>
      </w:r>
    </w:p>
    <w:p w:rsidR="0020456C" w:rsidRPr="009C4FF2" w:rsidRDefault="00EB4F74" w:rsidP="0020456C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9C4FF2">
        <w:rPr>
          <w:rFonts w:asciiTheme="minorHAnsi" w:hAnsiTheme="minorHAnsi"/>
        </w:rPr>
        <w:t>Provides crisis management.</w:t>
      </w:r>
      <w:r w:rsidR="0020456C" w:rsidRPr="009C4FF2">
        <w:rPr>
          <w:rFonts w:asciiTheme="minorHAnsi" w:hAnsiTheme="minorHAnsi"/>
        </w:rPr>
        <w:t xml:space="preserve">                                                                          -  </w:t>
      </w:r>
      <w:r w:rsidRPr="009C4FF2">
        <w:rPr>
          <w:rFonts w:asciiTheme="minorHAnsi" w:hAnsiTheme="minorHAnsi"/>
        </w:rPr>
        <w:t>20</w:t>
      </w:r>
      <w:r w:rsidR="0020456C" w:rsidRPr="009C4FF2">
        <w:rPr>
          <w:rFonts w:asciiTheme="minorHAnsi" w:hAnsiTheme="minorHAnsi"/>
        </w:rPr>
        <w:t>%</w:t>
      </w:r>
    </w:p>
    <w:p w:rsidR="0020456C" w:rsidRPr="009C4FF2" w:rsidRDefault="00EB4F74" w:rsidP="00EB4F74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9C4FF2">
        <w:rPr>
          <w:rFonts w:asciiTheme="minorHAnsi" w:hAnsiTheme="minorHAnsi"/>
        </w:rPr>
        <w:t xml:space="preserve">Participates in Treatment team meetings and reviews. </w:t>
      </w:r>
      <w:r w:rsidR="0020456C" w:rsidRPr="009C4FF2">
        <w:rPr>
          <w:rFonts w:asciiTheme="minorHAnsi" w:hAnsiTheme="minorHAnsi"/>
        </w:rPr>
        <w:t xml:space="preserve">                           </w:t>
      </w:r>
      <w:r w:rsidRPr="009C4FF2">
        <w:rPr>
          <w:rFonts w:asciiTheme="minorHAnsi" w:hAnsiTheme="minorHAnsi"/>
        </w:rPr>
        <w:t>-  10%</w:t>
      </w:r>
    </w:p>
    <w:p w:rsidR="0020456C" w:rsidRPr="009C4FF2" w:rsidRDefault="00EB4F74" w:rsidP="00EB4F74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9C4FF2">
        <w:rPr>
          <w:rFonts w:asciiTheme="minorHAnsi" w:hAnsiTheme="minorHAnsi"/>
        </w:rPr>
        <w:t xml:space="preserve">Completes Trainings </w:t>
      </w:r>
      <w:r w:rsidR="0020456C" w:rsidRPr="009C4FF2">
        <w:rPr>
          <w:rFonts w:asciiTheme="minorHAnsi" w:hAnsiTheme="minorHAnsi"/>
        </w:rPr>
        <w:t xml:space="preserve">                                                                                        -  </w:t>
      </w:r>
      <w:r w:rsidRPr="009C4FF2">
        <w:rPr>
          <w:rFonts w:asciiTheme="minorHAnsi" w:hAnsiTheme="minorHAnsi"/>
        </w:rPr>
        <w:t>10%</w:t>
      </w:r>
    </w:p>
    <w:p w:rsidR="00EB4F74" w:rsidRPr="009C4FF2" w:rsidRDefault="00EB4F74" w:rsidP="00EB4F74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9C4FF2">
        <w:rPr>
          <w:rFonts w:asciiTheme="minorHAnsi" w:hAnsiTheme="minorHAnsi"/>
        </w:rPr>
        <w:t>Maintaining accurate treatment records</w:t>
      </w:r>
      <w:r w:rsidRPr="009C4FF2">
        <w:rPr>
          <w:rFonts w:asciiTheme="minorHAnsi" w:hAnsiTheme="minorHAnsi"/>
        </w:rPr>
        <w:tab/>
      </w:r>
      <w:r w:rsidRPr="009C4FF2">
        <w:rPr>
          <w:rFonts w:asciiTheme="minorHAnsi" w:hAnsiTheme="minorHAnsi"/>
        </w:rPr>
        <w:tab/>
      </w:r>
      <w:r w:rsidRPr="009C4FF2">
        <w:rPr>
          <w:rFonts w:asciiTheme="minorHAnsi" w:hAnsiTheme="minorHAnsi"/>
        </w:rPr>
        <w:tab/>
      </w:r>
      <w:r w:rsidRPr="009C4FF2">
        <w:rPr>
          <w:rFonts w:asciiTheme="minorHAnsi" w:hAnsiTheme="minorHAnsi"/>
        </w:rPr>
        <w:tab/>
        <w:t xml:space="preserve">             - 30%</w:t>
      </w:r>
    </w:p>
    <w:p w:rsidR="0020456C" w:rsidRPr="009C4FF2" w:rsidRDefault="0020456C" w:rsidP="0020456C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Theme="minorHAnsi" w:hAnsiTheme="minorHAnsi"/>
          <w:b/>
        </w:rPr>
      </w:pPr>
    </w:p>
    <w:p w:rsidR="002302F4" w:rsidRPr="009C4FF2" w:rsidRDefault="00EB4F74" w:rsidP="00EC4ABF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 w:rsidRPr="009C4FF2">
        <w:rPr>
          <w:rFonts w:asciiTheme="minorHAnsi" w:hAnsiTheme="minorHAnsi"/>
        </w:rPr>
        <w:t>Direct Care – provides a minimum amount of billable services {20} per week to include: assessments, therapy, assisting individuals with identifying and accessing resources. Completes discharge summaries, level of care determinations and treatment planning.</w:t>
      </w:r>
    </w:p>
    <w:p w:rsidR="00EB4F74" w:rsidRPr="009C4FF2" w:rsidRDefault="00EB4F74" w:rsidP="00EC4ABF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 w:rsidRPr="009C4FF2">
        <w:rPr>
          <w:rFonts w:asciiTheme="minorHAnsi" w:hAnsiTheme="minorHAnsi"/>
        </w:rPr>
        <w:t>Administrative – Completes surveys, reports and data collections as needed, timely completion of agency trainings, follows daily schedule as directed, attends and participates in treatment team meetings, maintains licensure/credentials by completing all CEUs per licensing board requirements.</w:t>
      </w:r>
    </w:p>
    <w:p w:rsidR="00FA2B9E" w:rsidRPr="009C4FF2" w:rsidRDefault="00FA2B9E" w:rsidP="00EC4ABF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 w:rsidRPr="009C4FF2">
        <w:rPr>
          <w:rFonts w:asciiTheme="minorHAnsi" w:hAnsiTheme="minorHAnsi"/>
        </w:rPr>
        <w:t>All other duties as assigned.</w:t>
      </w:r>
    </w:p>
    <w:p w:rsidR="00604C58" w:rsidRPr="009C4FF2" w:rsidRDefault="00604C58" w:rsidP="00604C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:rsidR="002265A4" w:rsidRPr="009C4FF2" w:rsidRDefault="00C411BB" w:rsidP="004E6579">
      <w:pPr>
        <w:rPr>
          <w:rFonts w:eastAsia="Times New Roman" w:cs="Times New Roman"/>
          <w:b/>
          <w:sz w:val="24"/>
          <w:szCs w:val="24"/>
          <w:u w:val="single"/>
        </w:rPr>
      </w:pPr>
      <w:r w:rsidRPr="009C4FF2">
        <w:rPr>
          <w:rFonts w:eastAsia="Times New Roman" w:cs="Times New Roman"/>
          <w:b/>
          <w:sz w:val="24"/>
          <w:szCs w:val="24"/>
          <w:u w:val="single"/>
        </w:rPr>
        <w:t>KNOWLEDGE</w:t>
      </w:r>
      <w:r w:rsidR="001D48A4" w:rsidRPr="009C4FF2">
        <w:rPr>
          <w:rFonts w:eastAsia="Times New Roman" w:cs="Times New Roman"/>
          <w:b/>
          <w:sz w:val="24"/>
          <w:szCs w:val="24"/>
          <w:u w:val="single"/>
        </w:rPr>
        <w:t>, SKILLS &amp; ABILITIES</w:t>
      </w:r>
    </w:p>
    <w:p w:rsidR="002265A4" w:rsidRPr="009C4FF2" w:rsidRDefault="00FA2B9E" w:rsidP="002302F4">
      <w:pPr>
        <w:pStyle w:val="ListParagraph"/>
        <w:numPr>
          <w:ilvl w:val="0"/>
          <w:numId w:val="14"/>
        </w:numPr>
        <w:rPr>
          <w:rFonts w:eastAsia="Times New Roman" w:cs="Times New Roman"/>
          <w:b/>
          <w:sz w:val="24"/>
          <w:szCs w:val="24"/>
          <w:u w:val="single"/>
        </w:rPr>
      </w:pPr>
      <w:r w:rsidRPr="009C4FF2">
        <w:rPr>
          <w:rFonts w:eastAsia="Times New Roman" w:cs="Times New Roman"/>
          <w:sz w:val="24"/>
          <w:szCs w:val="24"/>
        </w:rPr>
        <w:t>HIPAA and compliance standards.</w:t>
      </w:r>
    </w:p>
    <w:p w:rsidR="00FA2B9E" w:rsidRPr="009C4FF2" w:rsidRDefault="00FA2B9E" w:rsidP="002302F4">
      <w:pPr>
        <w:pStyle w:val="ListParagraph"/>
        <w:numPr>
          <w:ilvl w:val="0"/>
          <w:numId w:val="14"/>
        </w:numPr>
        <w:rPr>
          <w:rFonts w:eastAsia="Times New Roman" w:cs="Times New Roman"/>
          <w:b/>
          <w:sz w:val="24"/>
          <w:szCs w:val="24"/>
          <w:u w:val="single"/>
        </w:rPr>
      </w:pPr>
      <w:r w:rsidRPr="009C4FF2">
        <w:rPr>
          <w:rFonts w:eastAsia="Times New Roman" w:cs="Times New Roman"/>
          <w:sz w:val="24"/>
          <w:szCs w:val="24"/>
        </w:rPr>
        <w:t>Assessment Tools {ANSA/CANS, CSSRS, BHA}.</w:t>
      </w:r>
    </w:p>
    <w:p w:rsidR="00FA2B9E" w:rsidRPr="009C4FF2" w:rsidRDefault="00FA2B9E" w:rsidP="002302F4">
      <w:pPr>
        <w:pStyle w:val="ListParagraph"/>
        <w:numPr>
          <w:ilvl w:val="0"/>
          <w:numId w:val="14"/>
        </w:numPr>
        <w:rPr>
          <w:rFonts w:eastAsia="Times New Roman" w:cs="Times New Roman"/>
          <w:b/>
          <w:sz w:val="24"/>
          <w:szCs w:val="24"/>
          <w:u w:val="single"/>
        </w:rPr>
      </w:pPr>
      <w:r w:rsidRPr="009C4FF2">
        <w:rPr>
          <w:rFonts w:eastAsia="Times New Roman" w:cs="Times New Roman"/>
          <w:sz w:val="24"/>
          <w:szCs w:val="24"/>
        </w:rPr>
        <w:t>Understanding of recovery principals.</w:t>
      </w:r>
    </w:p>
    <w:p w:rsidR="00FA2B9E" w:rsidRPr="009C4FF2" w:rsidRDefault="00FA2B9E" w:rsidP="00FA2B9E">
      <w:pPr>
        <w:pStyle w:val="ListParagraph"/>
        <w:numPr>
          <w:ilvl w:val="0"/>
          <w:numId w:val="14"/>
        </w:numPr>
        <w:rPr>
          <w:rFonts w:eastAsia="Times New Roman" w:cs="Times New Roman"/>
          <w:b/>
          <w:sz w:val="24"/>
          <w:szCs w:val="24"/>
          <w:u w:val="single"/>
        </w:rPr>
      </w:pPr>
      <w:r w:rsidRPr="009C4FF2">
        <w:rPr>
          <w:rFonts w:eastAsia="Times New Roman" w:cs="Times New Roman"/>
          <w:sz w:val="24"/>
          <w:szCs w:val="24"/>
        </w:rPr>
        <w:t>Understanding of evidence based practices within service provision.</w:t>
      </w:r>
    </w:p>
    <w:p w:rsidR="00FA2B9E" w:rsidRPr="009C4FF2" w:rsidRDefault="00FA2B9E" w:rsidP="00FA2B9E">
      <w:pPr>
        <w:pStyle w:val="ListParagraph"/>
        <w:numPr>
          <w:ilvl w:val="0"/>
          <w:numId w:val="14"/>
        </w:numPr>
        <w:rPr>
          <w:rFonts w:eastAsia="Times New Roman" w:cs="Times New Roman"/>
          <w:b/>
          <w:sz w:val="24"/>
          <w:szCs w:val="24"/>
          <w:u w:val="single"/>
        </w:rPr>
      </w:pPr>
      <w:r w:rsidRPr="009C4FF2">
        <w:rPr>
          <w:rFonts w:eastAsia="Times New Roman" w:cs="Times New Roman"/>
          <w:sz w:val="24"/>
          <w:szCs w:val="24"/>
        </w:rPr>
        <w:t>Knowledge of the DSM-V and diagnostic impressions.</w:t>
      </w:r>
    </w:p>
    <w:p w:rsidR="00FA2B9E" w:rsidRPr="009C4FF2" w:rsidRDefault="00FA2B9E" w:rsidP="00FA2B9E">
      <w:pPr>
        <w:pStyle w:val="ListParagraph"/>
        <w:numPr>
          <w:ilvl w:val="0"/>
          <w:numId w:val="14"/>
        </w:numPr>
        <w:rPr>
          <w:rFonts w:eastAsia="Times New Roman" w:cs="Times New Roman"/>
          <w:b/>
          <w:sz w:val="24"/>
          <w:szCs w:val="24"/>
          <w:u w:val="single"/>
        </w:rPr>
      </w:pPr>
      <w:r w:rsidRPr="009C4FF2">
        <w:rPr>
          <w:rFonts w:eastAsia="Times New Roman" w:cs="Times New Roman"/>
          <w:sz w:val="24"/>
          <w:szCs w:val="24"/>
        </w:rPr>
        <w:t>Maintains electronic medical records.</w:t>
      </w:r>
    </w:p>
    <w:p w:rsidR="00FA2B9E" w:rsidRPr="009C4FF2" w:rsidRDefault="00FA2B9E" w:rsidP="00FA2B9E">
      <w:pPr>
        <w:pStyle w:val="ListParagraph"/>
        <w:numPr>
          <w:ilvl w:val="0"/>
          <w:numId w:val="14"/>
        </w:numPr>
        <w:rPr>
          <w:rFonts w:eastAsia="Times New Roman" w:cs="Times New Roman"/>
          <w:b/>
          <w:sz w:val="24"/>
          <w:szCs w:val="24"/>
          <w:u w:val="single"/>
        </w:rPr>
      </w:pPr>
      <w:r w:rsidRPr="009C4FF2">
        <w:rPr>
          <w:rFonts w:eastAsia="Times New Roman" w:cs="Times New Roman"/>
          <w:sz w:val="24"/>
          <w:szCs w:val="24"/>
        </w:rPr>
        <w:t>Provides crisis intervention management.</w:t>
      </w:r>
    </w:p>
    <w:p w:rsidR="00FA2B9E" w:rsidRPr="009C4FF2" w:rsidRDefault="00FA2B9E" w:rsidP="00FA2B9E">
      <w:pPr>
        <w:pStyle w:val="ListParagraph"/>
        <w:numPr>
          <w:ilvl w:val="0"/>
          <w:numId w:val="14"/>
        </w:numPr>
        <w:rPr>
          <w:rFonts w:eastAsia="Times New Roman" w:cs="Times New Roman"/>
          <w:b/>
          <w:sz w:val="24"/>
          <w:szCs w:val="24"/>
          <w:u w:val="single"/>
        </w:rPr>
      </w:pPr>
      <w:r w:rsidRPr="009C4FF2">
        <w:rPr>
          <w:rFonts w:eastAsia="Times New Roman" w:cs="Times New Roman"/>
          <w:sz w:val="24"/>
          <w:szCs w:val="24"/>
        </w:rPr>
        <w:t>Maintains person-centered planning.</w:t>
      </w:r>
    </w:p>
    <w:p w:rsidR="00FA2B9E" w:rsidRPr="009C4FF2" w:rsidRDefault="00FA2B9E" w:rsidP="00FA2B9E">
      <w:pPr>
        <w:pStyle w:val="ListParagraph"/>
        <w:numPr>
          <w:ilvl w:val="0"/>
          <w:numId w:val="14"/>
        </w:numPr>
        <w:rPr>
          <w:rFonts w:eastAsia="Times New Roman" w:cs="Times New Roman"/>
          <w:b/>
          <w:sz w:val="24"/>
          <w:szCs w:val="24"/>
          <w:u w:val="single"/>
        </w:rPr>
      </w:pPr>
      <w:r w:rsidRPr="009C4FF2">
        <w:rPr>
          <w:rFonts w:eastAsia="Times New Roman" w:cs="Times New Roman"/>
          <w:sz w:val="24"/>
          <w:szCs w:val="24"/>
        </w:rPr>
        <w:lastRenderedPageBreak/>
        <w:t>Completes collaborative documentation</w:t>
      </w:r>
    </w:p>
    <w:p w:rsidR="00FA2B9E" w:rsidRPr="009C4FF2" w:rsidRDefault="00FA2B9E" w:rsidP="00FA2B9E">
      <w:pPr>
        <w:pStyle w:val="ListParagraph"/>
        <w:numPr>
          <w:ilvl w:val="0"/>
          <w:numId w:val="14"/>
        </w:numPr>
        <w:rPr>
          <w:rFonts w:eastAsia="Times New Roman" w:cs="Times New Roman"/>
          <w:b/>
          <w:sz w:val="24"/>
          <w:szCs w:val="24"/>
          <w:u w:val="single"/>
        </w:rPr>
      </w:pPr>
      <w:r w:rsidRPr="009C4FF2">
        <w:rPr>
          <w:rFonts w:eastAsia="Times New Roman" w:cs="Times New Roman"/>
          <w:sz w:val="24"/>
          <w:szCs w:val="24"/>
        </w:rPr>
        <w:t>Works within DBHDD guidelines.</w:t>
      </w:r>
    </w:p>
    <w:p w:rsidR="00FA2B9E" w:rsidRPr="009C4FF2" w:rsidRDefault="00FA2B9E" w:rsidP="00FA2B9E">
      <w:pPr>
        <w:pStyle w:val="ListParagraph"/>
        <w:numPr>
          <w:ilvl w:val="0"/>
          <w:numId w:val="14"/>
        </w:numPr>
        <w:rPr>
          <w:rFonts w:eastAsia="Times New Roman" w:cs="Times New Roman"/>
          <w:b/>
          <w:sz w:val="24"/>
          <w:szCs w:val="24"/>
          <w:u w:val="single"/>
        </w:rPr>
      </w:pPr>
      <w:r w:rsidRPr="009C4FF2">
        <w:rPr>
          <w:rFonts w:eastAsia="Times New Roman" w:cs="Times New Roman"/>
          <w:sz w:val="24"/>
          <w:szCs w:val="24"/>
        </w:rPr>
        <w:t>Establishes and Maintains professional boundaries.</w:t>
      </w:r>
    </w:p>
    <w:p w:rsidR="00FA2B9E" w:rsidRPr="009C4FF2" w:rsidRDefault="00FA2B9E" w:rsidP="00FA2B9E">
      <w:pPr>
        <w:pStyle w:val="ListParagraph"/>
        <w:numPr>
          <w:ilvl w:val="0"/>
          <w:numId w:val="14"/>
        </w:numPr>
        <w:rPr>
          <w:rFonts w:eastAsia="Times New Roman" w:cs="Times New Roman"/>
          <w:b/>
          <w:sz w:val="24"/>
          <w:szCs w:val="24"/>
          <w:u w:val="single"/>
        </w:rPr>
      </w:pPr>
      <w:r w:rsidRPr="009C4FF2">
        <w:rPr>
          <w:rFonts w:eastAsia="Times New Roman" w:cs="Times New Roman"/>
          <w:sz w:val="24"/>
          <w:szCs w:val="24"/>
        </w:rPr>
        <w:t>Meets agency productivity standards while maintaining a high quality of therapeutic care.</w:t>
      </w:r>
    </w:p>
    <w:p w:rsidR="001D48A4" w:rsidRPr="009C4FF2" w:rsidRDefault="001D48A4" w:rsidP="001D48A4">
      <w:pPr>
        <w:pStyle w:val="BodyText"/>
        <w:ind w:left="0" w:firstLine="0"/>
        <w:rPr>
          <w:rFonts w:asciiTheme="minorHAnsi" w:hAnsiTheme="minorHAnsi" w:cs="Times New Roman"/>
          <w:bCs/>
        </w:rPr>
      </w:pPr>
    </w:p>
    <w:p w:rsidR="009C4FF2" w:rsidRDefault="009C4FF2" w:rsidP="001D48A4">
      <w:pPr>
        <w:rPr>
          <w:rFonts w:eastAsia="Times New Roman" w:cs="Times New Roman"/>
          <w:b/>
          <w:sz w:val="24"/>
          <w:szCs w:val="24"/>
          <w:u w:val="single"/>
        </w:rPr>
      </w:pPr>
    </w:p>
    <w:p w:rsidR="009C4FF2" w:rsidRDefault="009C4FF2" w:rsidP="001D48A4">
      <w:pPr>
        <w:rPr>
          <w:rFonts w:eastAsia="Times New Roman" w:cs="Times New Roman"/>
          <w:b/>
          <w:sz w:val="24"/>
          <w:szCs w:val="24"/>
          <w:u w:val="single"/>
        </w:rPr>
      </w:pPr>
    </w:p>
    <w:p w:rsidR="001D48A4" w:rsidRPr="009C4FF2" w:rsidRDefault="001D48A4" w:rsidP="001D48A4">
      <w:pPr>
        <w:rPr>
          <w:rFonts w:eastAsia="Times New Roman" w:cs="Times New Roman"/>
          <w:b/>
          <w:sz w:val="24"/>
          <w:szCs w:val="24"/>
          <w:u w:val="single"/>
        </w:rPr>
      </w:pPr>
      <w:r w:rsidRPr="009C4FF2">
        <w:rPr>
          <w:rFonts w:eastAsia="Times New Roman" w:cs="Times New Roman"/>
          <w:b/>
          <w:sz w:val="24"/>
          <w:szCs w:val="24"/>
          <w:u w:val="single"/>
        </w:rPr>
        <w:t>PERFORMANCE INDICATORS</w:t>
      </w:r>
    </w:p>
    <w:p w:rsidR="001D48A4" w:rsidRPr="009C4FF2" w:rsidRDefault="00FA2B9E" w:rsidP="001D48A4">
      <w:pPr>
        <w:pStyle w:val="BodyText"/>
        <w:numPr>
          <w:ilvl w:val="0"/>
          <w:numId w:val="14"/>
        </w:numPr>
        <w:rPr>
          <w:rFonts w:asciiTheme="minorHAnsi" w:hAnsiTheme="minorHAnsi" w:cs="Times New Roman"/>
          <w:bCs/>
        </w:rPr>
      </w:pPr>
      <w:r w:rsidRPr="009C4FF2">
        <w:rPr>
          <w:rFonts w:asciiTheme="minorHAnsi" w:hAnsiTheme="minorHAnsi" w:cs="Times New Roman"/>
          <w:bCs/>
        </w:rPr>
        <w:t>Complete 100% of productivity standards per month.</w:t>
      </w:r>
    </w:p>
    <w:p w:rsidR="00FA2B9E" w:rsidRPr="009C4FF2" w:rsidRDefault="00FA2B9E" w:rsidP="001D48A4">
      <w:pPr>
        <w:pStyle w:val="BodyText"/>
        <w:numPr>
          <w:ilvl w:val="0"/>
          <w:numId w:val="14"/>
        </w:numPr>
        <w:rPr>
          <w:rFonts w:asciiTheme="minorHAnsi" w:hAnsiTheme="minorHAnsi" w:cs="Times New Roman"/>
          <w:bCs/>
        </w:rPr>
      </w:pPr>
      <w:r w:rsidRPr="009C4FF2">
        <w:rPr>
          <w:rFonts w:asciiTheme="minorHAnsi" w:hAnsiTheme="minorHAnsi" w:cs="Times New Roman"/>
          <w:bCs/>
        </w:rPr>
        <w:t>Complete 100% of documentation standards daily.</w:t>
      </w:r>
    </w:p>
    <w:p w:rsidR="00FA2B9E" w:rsidRPr="009C4FF2" w:rsidRDefault="00FA2B9E" w:rsidP="00FA2B9E">
      <w:pPr>
        <w:pStyle w:val="BodyText"/>
        <w:numPr>
          <w:ilvl w:val="0"/>
          <w:numId w:val="14"/>
        </w:numPr>
        <w:rPr>
          <w:rFonts w:asciiTheme="minorHAnsi" w:hAnsiTheme="minorHAnsi" w:cs="Times New Roman"/>
          <w:bCs/>
        </w:rPr>
      </w:pPr>
      <w:r w:rsidRPr="009C4FF2">
        <w:rPr>
          <w:rFonts w:asciiTheme="minorHAnsi" w:hAnsiTheme="minorHAnsi" w:cs="Times New Roman"/>
          <w:bCs/>
        </w:rPr>
        <w:t>Provide 50% therapy and 50% ADLs to individuals served daily.</w:t>
      </w:r>
    </w:p>
    <w:p w:rsidR="0065736B" w:rsidRPr="009C4FF2" w:rsidRDefault="0065736B" w:rsidP="0065736B">
      <w:pPr>
        <w:pStyle w:val="BodyText"/>
        <w:rPr>
          <w:rFonts w:asciiTheme="minorHAnsi" w:hAnsiTheme="minorHAnsi" w:cs="Times New Roman"/>
          <w:bCs/>
        </w:rPr>
      </w:pPr>
    </w:p>
    <w:p w:rsidR="0065736B" w:rsidRPr="009C4FF2" w:rsidRDefault="0065736B" w:rsidP="0065736B">
      <w:pPr>
        <w:rPr>
          <w:rFonts w:eastAsia="Times New Roman" w:cs="Times New Roman"/>
          <w:b/>
          <w:sz w:val="24"/>
          <w:szCs w:val="24"/>
          <w:u w:val="single"/>
        </w:rPr>
      </w:pPr>
      <w:r w:rsidRPr="009C4FF2">
        <w:rPr>
          <w:rFonts w:eastAsia="Times New Roman" w:cs="Times New Roman"/>
          <w:b/>
          <w:sz w:val="24"/>
          <w:szCs w:val="24"/>
          <w:u w:val="single"/>
        </w:rPr>
        <w:t>PHYSICAL REQUIREMENTS AND WORKING ENVIRONMENT</w:t>
      </w:r>
    </w:p>
    <w:p w:rsidR="00607256" w:rsidRPr="009C4FF2" w:rsidRDefault="00607256" w:rsidP="00607256">
      <w:pPr>
        <w:pStyle w:val="BodyText"/>
        <w:widowControl/>
        <w:numPr>
          <w:ilvl w:val="0"/>
          <w:numId w:val="17"/>
        </w:numPr>
        <w:rPr>
          <w:rFonts w:asciiTheme="minorHAnsi" w:hAnsiTheme="minorHAnsi"/>
        </w:rPr>
      </w:pPr>
      <w:r w:rsidRPr="009C4FF2">
        <w:rPr>
          <w:rFonts w:asciiTheme="minorHAnsi" w:hAnsiTheme="minorHAnsi"/>
        </w:rPr>
        <w:t>Exposure to hot, cold, wet, humid or windy conditions caused by weather while traveling from office to field visit.</w:t>
      </w:r>
    </w:p>
    <w:p w:rsidR="00607256" w:rsidRPr="009C4FF2" w:rsidRDefault="00607256" w:rsidP="00607256">
      <w:pPr>
        <w:pStyle w:val="NoSpacing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9C4FF2">
        <w:rPr>
          <w:rFonts w:asciiTheme="minorHAnsi" w:hAnsiTheme="minorHAnsi"/>
          <w:sz w:val="24"/>
          <w:szCs w:val="24"/>
        </w:rPr>
        <w:t>Sit for long periods of time.</w:t>
      </w:r>
    </w:p>
    <w:p w:rsidR="00607256" w:rsidRPr="009C4FF2" w:rsidRDefault="00607256" w:rsidP="00607256">
      <w:pPr>
        <w:pStyle w:val="NoSpacing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9C4FF2">
        <w:rPr>
          <w:rFonts w:asciiTheme="minorHAnsi" w:hAnsiTheme="minorHAnsi"/>
          <w:sz w:val="24"/>
          <w:szCs w:val="24"/>
        </w:rPr>
        <w:t>Bend or twist their body.</w:t>
      </w:r>
    </w:p>
    <w:p w:rsidR="00607256" w:rsidRPr="009C4FF2" w:rsidRDefault="00607256" w:rsidP="00607256">
      <w:pPr>
        <w:pStyle w:val="NoSpacing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9C4FF2">
        <w:rPr>
          <w:rFonts w:asciiTheme="minorHAnsi" w:hAnsiTheme="minorHAnsi"/>
          <w:sz w:val="24"/>
          <w:szCs w:val="24"/>
        </w:rPr>
        <w:t xml:space="preserve">Occasional lifting up to ten </w:t>
      </w:r>
      <w:proofErr w:type="spellStart"/>
      <w:r w:rsidRPr="009C4FF2">
        <w:rPr>
          <w:rFonts w:asciiTheme="minorHAnsi" w:hAnsiTheme="minorHAnsi"/>
          <w:sz w:val="24"/>
          <w:szCs w:val="24"/>
        </w:rPr>
        <w:t>lbs</w:t>
      </w:r>
      <w:proofErr w:type="spellEnd"/>
    </w:p>
    <w:p w:rsidR="00607256" w:rsidRPr="009C4FF2" w:rsidRDefault="00607256" w:rsidP="00607256">
      <w:pPr>
        <w:pStyle w:val="NoSpacing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9C4FF2">
        <w:rPr>
          <w:rFonts w:asciiTheme="minorHAnsi" w:hAnsiTheme="minorHAnsi"/>
          <w:sz w:val="24"/>
          <w:szCs w:val="24"/>
        </w:rPr>
        <w:t xml:space="preserve">Must be able to work in climate controlled environment </w:t>
      </w:r>
    </w:p>
    <w:p w:rsidR="00607256" w:rsidRPr="009C4FF2" w:rsidRDefault="00607256" w:rsidP="00607256">
      <w:pPr>
        <w:widowControl/>
        <w:numPr>
          <w:ilvl w:val="0"/>
          <w:numId w:val="18"/>
        </w:numPr>
        <w:rPr>
          <w:rFonts w:eastAsia="Times New Roman"/>
          <w:sz w:val="24"/>
          <w:szCs w:val="24"/>
        </w:rPr>
      </w:pPr>
      <w:r w:rsidRPr="009C4FF2">
        <w:rPr>
          <w:rFonts w:eastAsia="Times New Roman"/>
          <w:sz w:val="24"/>
          <w:szCs w:val="24"/>
        </w:rPr>
        <w:t>Requires interaction with co-workers, residents and vendors</w:t>
      </w:r>
    </w:p>
    <w:p w:rsidR="00607256" w:rsidRPr="009C4FF2" w:rsidRDefault="00607256" w:rsidP="00607256">
      <w:pPr>
        <w:widowControl/>
        <w:numPr>
          <w:ilvl w:val="0"/>
          <w:numId w:val="18"/>
        </w:numPr>
        <w:rPr>
          <w:rFonts w:eastAsia="Times New Roman"/>
          <w:sz w:val="24"/>
          <w:szCs w:val="24"/>
        </w:rPr>
      </w:pPr>
      <w:r w:rsidRPr="009C4FF2">
        <w:rPr>
          <w:rFonts w:eastAsia="Times New Roman"/>
          <w:sz w:val="24"/>
          <w:szCs w:val="24"/>
        </w:rPr>
        <w:t>Ability to climb up and down building stairs</w:t>
      </w:r>
    </w:p>
    <w:p w:rsidR="00607256" w:rsidRPr="009C4FF2" w:rsidRDefault="00607256" w:rsidP="0065736B">
      <w:pPr>
        <w:rPr>
          <w:rFonts w:eastAsia="Times New Roman" w:cs="Times New Roman"/>
          <w:b/>
          <w:sz w:val="24"/>
          <w:szCs w:val="24"/>
          <w:u w:val="single"/>
        </w:rPr>
      </w:pPr>
    </w:p>
    <w:p w:rsidR="005A0F32" w:rsidRPr="009C4FF2" w:rsidRDefault="005A0F32" w:rsidP="004E6579">
      <w:pPr>
        <w:pStyle w:val="BodyText"/>
        <w:ind w:left="0" w:firstLine="0"/>
        <w:rPr>
          <w:rFonts w:asciiTheme="minorHAnsi" w:hAnsiTheme="minorHAnsi" w:cs="Times New Roman"/>
        </w:rPr>
      </w:pPr>
      <w:r w:rsidRPr="009C4FF2">
        <w:rPr>
          <w:rFonts w:asciiTheme="minorHAnsi" w:hAnsiTheme="minorHAnsi" w:cs="Times New Roman"/>
          <w:b/>
          <w:spacing w:val="-4"/>
          <w:u w:val="single" w:color="000000"/>
        </w:rPr>
        <w:t>MINIMUM</w:t>
      </w:r>
      <w:r w:rsidRPr="009C4FF2">
        <w:rPr>
          <w:rFonts w:asciiTheme="minorHAnsi" w:hAnsiTheme="minorHAnsi" w:cs="Times New Roman"/>
          <w:b/>
          <w:spacing w:val="-5"/>
          <w:u w:val="single" w:color="000000"/>
        </w:rPr>
        <w:t xml:space="preserve"> </w:t>
      </w:r>
      <w:r w:rsidRPr="009C4FF2">
        <w:rPr>
          <w:rFonts w:asciiTheme="minorHAnsi" w:hAnsiTheme="minorHAnsi" w:cs="Times New Roman"/>
          <w:b/>
          <w:spacing w:val="-4"/>
          <w:u w:val="single" w:color="000000"/>
        </w:rPr>
        <w:t>QUALIFICATIONS</w:t>
      </w:r>
      <w:r w:rsidRPr="009C4FF2">
        <w:rPr>
          <w:rFonts w:asciiTheme="minorHAnsi" w:hAnsiTheme="minorHAnsi" w:cs="Times New Roman"/>
          <w:spacing w:val="-4"/>
        </w:rPr>
        <w:t>:</w:t>
      </w:r>
      <w:r w:rsidR="009D3B6F" w:rsidRPr="009C4FF2">
        <w:rPr>
          <w:rFonts w:asciiTheme="minorHAnsi" w:hAnsiTheme="minorHAnsi" w:cs="Times New Roman"/>
          <w:spacing w:val="-4"/>
        </w:rPr>
        <w:t xml:space="preserve"> </w:t>
      </w:r>
    </w:p>
    <w:p w:rsidR="005A0F32" w:rsidRPr="009C4FF2" w:rsidRDefault="005A0F32" w:rsidP="004E6579">
      <w:pPr>
        <w:pStyle w:val="BodyText"/>
        <w:numPr>
          <w:ilvl w:val="0"/>
          <w:numId w:val="1"/>
        </w:numPr>
        <w:rPr>
          <w:rFonts w:asciiTheme="minorHAnsi" w:hAnsiTheme="minorHAnsi" w:cs="Times New Roman"/>
        </w:rPr>
      </w:pPr>
      <w:r w:rsidRPr="009C4FF2">
        <w:rPr>
          <w:rFonts w:asciiTheme="minorHAnsi" w:hAnsiTheme="minorHAnsi" w:cs="Times New Roman"/>
        </w:rPr>
        <w:t>Education</w:t>
      </w:r>
      <w:r w:rsidRPr="009C4FF2">
        <w:rPr>
          <w:rFonts w:asciiTheme="minorHAnsi" w:hAnsiTheme="minorHAnsi" w:cs="Times New Roman"/>
          <w:spacing w:val="-4"/>
        </w:rPr>
        <w:t xml:space="preserve"> </w:t>
      </w:r>
      <w:r w:rsidRPr="009C4FF2">
        <w:rPr>
          <w:rFonts w:asciiTheme="minorHAnsi" w:hAnsiTheme="minorHAnsi" w:cs="Times New Roman"/>
        </w:rPr>
        <w:t>–</w:t>
      </w:r>
      <w:r w:rsidR="006C6182" w:rsidRPr="009C4FF2">
        <w:rPr>
          <w:rFonts w:asciiTheme="minorHAnsi" w:hAnsiTheme="minorHAnsi" w:cs="Times New Roman"/>
        </w:rPr>
        <w:t xml:space="preserve"> </w:t>
      </w:r>
      <w:r w:rsidR="00FA2B9E" w:rsidRPr="009C4FF2">
        <w:rPr>
          <w:rFonts w:asciiTheme="minorHAnsi" w:hAnsiTheme="minorHAnsi" w:cs="Times New Roman"/>
        </w:rPr>
        <w:t>Master’s Degree in Social Work, Counseling or related field.</w:t>
      </w:r>
    </w:p>
    <w:p w:rsidR="005A0F32" w:rsidRPr="009C4FF2" w:rsidRDefault="005A0F32" w:rsidP="004E6579">
      <w:pPr>
        <w:pStyle w:val="BodyText"/>
        <w:numPr>
          <w:ilvl w:val="0"/>
          <w:numId w:val="1"/>
        </w:numPr>
        <w:rPr>
          <w:rFonts w:asciiTheme="minorHAnsi" w:hAnsiTheme="minorHAnsi" w:cs="Times New Roman"/>
        </w:rPr>
      </w:pPr>
      <w:r w:rsidRPr="009C4FF2">
        <w:rPr>
          <w:rFonts w:asciiTheme="minorHAnsi" w:hAnsiTheme="minorHAnsi" w:cs="Times New Roman"/>
        </w:rPr>
        <w:t>Licensure/Certification</w:t>
      </w:r>
      <w:r w:rsidRPr="009C4FF2">
        <w:rPr>
          <w:rFonts w:asciiTheme="minorHAnsi" w:hAnsiTheme="minorHAnsi" w:cs="Times New Roman"/>
          <w:spacing w:val="-4"/>
        </w:rPr>
        <w:t xml:space="preserve"> </w:t>
      </w:r>
      <w:r w:rsidRPr="009C4FF2">
        <w:rPr>
          <w:rFonts w:asciiTheme="minorHAnsi" w:hAnsiTheme="minorHAnsi" w:cs="Times New Roman"/>
        </w:rPr>
        <w:t>–</w:t>
      </w:r>
      <w:r w:rsidRPr="009C4FF2">
        <w:rPr>
          <w:rFonts w:asciiTheme="minorHAnsi" w:hAnsiTheme="minorHAnsi" w:cs="Times New Roman"/>
          <w:spacing w:val="-6"/>
        </w:rPr>
        <w:t xml:space="preserve"> </w:t>
      </w:r>
      <w:r w:rsidR="00FA2B9E" w:rsidRPr="009C4FF2">
        <w:rPr>
          <w:rFonts w:asciiTheme="minorHAnsi" w:hAnsiTheme="minorHAnsi" w:cs="Times New Roman"/>
          <w:spacing w:val="-6"/>
        </w:rPr>
        <w:t xml:space="preserve"> LMSW, LAPC, LAMFT</w:t>
      </w:r>
      <w:r w:rsidR="009C4FF2">
        <w:rPr>
          <w:rFonts w:asciiTheme="minorHAnsi" w:hAnsiTheme="minorHAnsi" w:cs="Times New Roman"/>
          <w:spacing w:val="-6"/>
        </w:rPr>
        <w:t>, LCSW, LPC, LMFT</w:t>
      </w:r>
    </w:p>
    <w:p w:rsidR="005A0F32" w:rsidRPr="009C4FF2" w:rsidRDefault="005A0F32" w:rsidP="004E6579">
      <w:pPr>
        <w:pStyle w:val="BodyText"/>
        <w:numPr>
          <w:ilvl w:val="0"/>
          <w:numId w:val="1"/>
        </w:numPr>
        <w:rPr>
          <w:rFonts w:asciiTheme="minorHAnsi" w:hAnsiTheme="minorHAnsi" w:cs="Times New Roman"/>
        </w:rPr>
      </w:pPr>
      <w:r w:rsidRPr="009C4FF2">
        <w:rPr>
          <w:rFonts w:asciiTheme="minorHAnsi" w:hAnsiTheme="minorHAnsi" w:cs="Times New Roman"/>
        </w:rPr>
        <w:t>Experience</w:t>
      </w:r>
      <w:r w:rsidRPr="009C4FF2">
        <w:rPr>
          <w:rFonts w:asciiTheme="minorHAnsi" w:hAnsiTheme="minorHAnsi" w:cs="Times New Roman"/>
          <w:spacing w:val="49"/>
        </w:rPr>
        <w:t xml:space="preserve"> </w:t>
      </w:r>
      <w:r w:rsidRPr="009C4FF2">
        <w:rPr>
          <w:rFonts w:asciiTheme="minorHAnsi" w:hAnsiTheme="minorHAnsi" w:cs="Times New Roman"/>
        </w:rPr>
        <w:t xml:space="preserve">– </w:t>
      </w:r>
      <w:r w:rsidR="00FA2B9E" w:rsidRPr="009C4FF2">
        <w:rPr>
          <w:rFonts w:asciiTheme="minorHAnsi" w:hAnsiTheme="minorHAnsi" w:cs="Times New Roman"/>
        </w:rPr>
        <w:t xml:space="preserve">Minimum of </w:t>
      </w:r>
      <w:r w:rsidR="009C4FF2">
        <w:rPr>
          <w:rFonts w:asciiTheme="minorHAnsi" w:hAnsiTheme="minorHAnsi" w:cs="Times New Roman"/>
        </w:rPr>
        <w:t>two (</w:t>
      </w:r>
      <w:r w:rsidR="00FA2B9E" w:rsidRPr="009C4FF2">
        <w:rPr>
          <w:rFonts w:asciiTheme="minorHAnsi" w:hAnsiTheme="minorHAnsi" w:cs="Times New Roman"/>
        </w:rPr>
        <w:t>2</w:t>
      </w:r>
      <w:r w:rsidR="009C4FF2">
        <w:rPr>
          <w:rFonts w:asciiTheme="minorHAnsi" w:hAnsiTheme="minorHAnsi" w:cs="Times New Roman"/>
        </w:rPr>
        <w:t>)</w:t>
      </w:r>
      <w:r w:rsidR="00FA2B9E" w:rsidRPr="009C4FF2">
        <w:rPr>
          <w:rFonts w:asciiTheme="minorHAnsi" w:hAnsiTheme="minorHAnsi" w:cs="Times New Roman"/>
        </w:rPr>
        <w:t xml:space="preserve"> years’ experience in a human service field.</w:t>
      </w:r>
    </w:p>
    <w:p w:rsidR="009E5951" w:rsidRPr="009C4FF2" w:rsidRDefault="009E5951" w:rsidP="009E5951">
      <w:pPr>
        <w:pStyle w:val="BodyText"/>
        <w:numPr>
          <w:ilvl w:val="0"/>
          <w:numId w:val="1"/>
        </w:numPr>
        <w:rPr>
          <w:rFonts w:asciiTheme="minorHAnsi" w:hAnsiTheme="minorHAnsi" w:cs="Times New Roman"/>
        </w:rPr>
      </w:pPr>
      <w:r w:rsidRPr="009C4FF2">
        <w:rPr>
          <w:rFonts w:asciiTheme="minorHAnsi" w:hAnsiTheme="minorHAnsi" w:cs="Times New Roman"/>
        </w:rPr>
        <w:t>Other -</w:t>
      </w:r>
      <w:r w:rsidRPr="009C4FF2">
        <w:rPr>
          <w:rFonts w:asciiTheme="minorHAnsi" w:hAnsiTheme="minorHAnsi" w:cs="Times New Roman"/>
          <w:spacing w:val="-6"/>
        </w:rPr>
        <w:t xml:space="preserve"> Criminal background check clearance, official academic transcripts, valid driver’s license/ID, drug      screen, TB test</w:t>
      </w:r>
    </w:p>
    <w:p w:rsidR="005A0F32" w:rsidRPr="009C4FF2" w:rsidRDefault="005A0F32" w:rsidP="004E6579">
      <w:pPr>
        <w:pStyle w:val="BodyText"/>
        <w:rPr>
          <w:rFonts w:asciiTheme="minorHAnsi" w:hAnsiTheme="minorHAnsi" w:cs="Times New Roman"/>
          <w:b/>
          <w:u w:val="single"/>
        </w:rPr>
      </w:pPr>
    </w:p>
    <w:p w:rsidR="005A0F32" w:rsidRPr="009C4FF2" w:rsidRDefault="005A0F32" w:rsidP="004E6579">
      <w:pPr>
        <w:pStyle w:val="BodyText"/>
        <w:ind w:left="0" w:firstLine="0"/>
        <w:rPr>
          <w:rFonts w:asciiTheme="minorHAnsi" w:hAnsiTheme="minorHAnsi" w:cs="Times New Roman"/>
        </w:rPr>
      </w:pPr>
      <w:r w:rsidRPr="009C4FF2">
        <w:rPr>
          <w:rFonts w:asciiTheme="minorHAnsi" w:hAnsiTheme="minorHAnsi" w:cs="Times New Roman"/>
          <w:b/>
          <w:u w:val="single"/>
        </w:rPr>
        <w:t>PREFERRED QUALIFICATIONS:</w:t>
      </w:r>
      <w:r w:rsidR="002302F4" w:rsidRPr="009C4FF2">
        <w:rPr>
          <w:rFonts w:asciiTheme="minorHAnsi" w:hAnsiTheme="minorHAnsi" w:cs="Times New Roman"/>
          <w:b/>
          <w:u w:val="single"/>
        </w:rPr>
        <w:t xml:space="preserve"> </w:t>
      </w:r>
    </w:p>
    <w:p w:rsidR="005A0F32" w:rsidRPr="009C4FF2" w:rsidRDefault="005A0F32" w:rsidP="004E6579">
      <w:pPr>
        <w:pStyle w:val="BodyText"/>
        <w:numPr>
          <w:ilvl w:val="0"/>
          <w:numId w:val="3"/>
        </w:numPr>
        <w:rPr>
          <w:rFonts w:asciiTheme="minorHAnsi" w:hAnsiTheme="minorHAnsi" w:cs="Times New Roman"/>
        </w:rPr>
      </w:pPr>
      <w:r w:rsidRPr="009C4FF2">
        <w:rPr>
          <w:rFonts w:asciiTheme="minorHAnsi" w:hAnsiTheme="minorHAnsi" w:cs="Times New Roman"/>
        </w:rPr>
        <w:t>Licensure/Certification –</w:t>
      </w:r>
      <w:r w:rsidR="009D3B6F" w:rsidRPr="009C4FF2">
        <w:rPr>
          <w:rFonts w:asciiTheme="minorHAnsi" w:hAnsiTheme="minorHAnsi" w:cs="Times New Roman"/>
        </w:rPr>
        <w:t xml:space="preserve"> LC</w:t>
      </w:r>
      <w:r w:rsidR="00724499" w:rsidRPr="009C4FF2">
        <w:rPr>
          <w:rFonts w:asciiTheme="minorHAnsi" w:hAnsiTheme="minorHAnsi" w:cs="Times New Roman"/>
        </w:rPr>
        <w:t>SW</w:t>
      </w:r>
      <w:r w:rsidR="00FA2B9E" w:rsidRPr="009C4FF2">
        <w:rPr>
          <w:rFonts w:asciiTheme="minorHAnsi" w:hAnsiTheme="minorHAnsi" w:cs="Times New Roman"/>
        </w:rPr>
        <w:t>,</w:t>
      </w:r>
      <w:r w:rsidR="009D3B6F" w:rsidRPr="009C4FF2">
        <w:rPr>
          <w:rFonts w:asciiTheme="minorHAnsi" w:hAnsiTheme="minorHAnsi" w:cs="Times New Roman"/>
        </w:rPr>
        <w:t xml:space="preserve"> LPC, L</w:t>
      </w:r>
      <w:r w:rsidR="00724499" w:rsidRPr="009C4FF2">
        <w:rPr>
          <w:rFonts w:asciiTheme="minorHAnsi" w:hAnsiTheme="minorHAnsi" w:cs="Times New Roman"/>
        </w:rPr>
        <w:t>MFT</w:t>
      </w:r>
    </w:p>
    <w:p w:rsidR="003D0AC8" w:rsidRPr="009C4FF2" w:rsidRDefault="004E6579" w:rsidP="003D0AC8">
      <w:pPr>
        <w:pStyle w:val="BodyText"/>
        <w:numPr>
          <w:ilvl w:val="0"/>
          <w:numId w:val="3"/>
        </w:numPr>
        <w:rPr>
          <w:rFonts w:asciiTheme="minorHAnsi" w:hAnsiTheme="minorHAnsi" w:cs="Times New Roman"/>
        </w:rPr>
      </w:pPr>
      <w:r w:rsidRPr="009C4FF2">
        <w:rPr>
          <w:rFonts w:asciiTheme="minorHAnsi" w:hAnsiTheme="minorHAnsi" w:cs="Times New Roman"/>
        </w:rPr>
        <w:t xml:space="preserve">Experience </w:t>
      </w:r>
      <w:r w:rsidR="00150FEC" w:rsidRPr="009C4FF2">
        <w:rPr>
          <w:rFonts w:asciiTheme="minorHAnsi" w:hAnsiTheme="minorHAnsi" w:cs="Times New Roman"/>
        </w:rPr>
        <w:t xml:space="preserve">– </w:t>
      </w:r>
      <w:r w:rsidR="009C4FF2">
        <w:rPr>
          <w:rFonts w:asciiTheme="minorHAnsi" w:hAnsiTheme="minorHAnsi" w:cs="Times New Roman"/>
        </w:rPr>
        <w:t>Three (</w:t>
      </w:r>
      <w:r w:rsidR="00FA2B9E" w:rsidRPr="009C4FF2">
        <w:rPr>
          <w:rFonts w:asciiTheme="minorHAnsi" w:hAnsiTheme="minorHAnsi" w:cs="Times New Roman"/>
        </w:rPr>
        <w:t>3</w:t>
      </w:r>
      <w:r w:rsidR="009C4FF2">
        <w:rPr>
          <w:rFonts w:asciiTheme="minorHAnsi" w:hAnsiTheme="minorHAnsi" w:cs="Times New Roman"/>
        </w:rPr>
        <w:t>)</w:t>
      </w:r>
      <w:r w:rsidR="00FA2B9E" w:rsidRPr="009C4FF2">
        <w:rPr>
          <w:rFonts w:asciiTheme="minorHAnsi" w:hAnsiTheme="minorHAnsi" w:cs="Times New Roman"/>
        </w:rPr>
        <w:t xml:space="preserve"> years working in a human service field with knowledge of SPMI, Addictive Diseases, Children, Etc.</w:t>
      </w:r>
    </w:p>
    <w:p w:rsidR="003D0AC8" w:rsidRPr="009C4FF2" w:rsidRDefault="003D0AC8" w:rsidP="003D0AC8">
      <w:pPr>
        <w:pStyle w:val="BodyText"/>
        <w:rPr>
          <w:rFonts w:asciiTheme="minorHAnsi" w:hAnsiTheme="minorHAnsi" w:cs="Times New Roman"/>
        </w:rPr>
      </w:pPr>
    </w:p>
    <w:p w:rsidR="00604C58" w:rsidRDefault="00604C58" w:rsidP="004E6579">
      <w:pPr>
        <w:rPr>
          <w:rFonts w:ascii="Times New Roman" w:hAnsi="Times New Roman" w:cs="Times New Roman"/>
          <w:sz w:val="24"/>
          <w:szCs w:val="24"/>
        </w:rPr>
      </w:pPr>
    </w:p>
    <w:p w:rsidR="00604C58" w:rsidRDefault="00604C58" w:rsidP="004E6579">
      <w:pPr>
        <w:rPr>
          <w:rFonts w:ascii="Times New Roman" w:hAnsi="Times New Roman" w:cs="Times New Roman"/>
          <w:sz w:val="24"/>
          <w:szCs w:val="24"/>
        </w:rPr>
      </w:pPr>
    </w:p>
    <w:p w:rsidR="00604C58" w:rsidRDefault="00604C58" w:rsidP="004E6579">
      <w:pPr>
        <w:rPr>
          <w:rFonts w:ascii="Times New Roman" w:hAnsi="Times New Roman" w:cs="Times New Roman"/>
          <w:sz w:val="24"/>
          <w:szCs w:val="24"/>
        </w:rPr>
      </w:pPr>
    </w:p>
    <w:sectPr w:rsidR="00604C58" w:rsidSect="00D41C91">
      <w:headerReference w:type="default" r:id="rId7"/>
      <w:footerReference w:type="default" r:id="rId8"/>
      <w:pgSz w:w="12240" w:h="15840"/>
      <w:pgMar w:top="620" w:right="900" w:bottom="280" w:left="900" w:header="3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115" w:rsidRDefault="002D1115">
      <w:r>
        <w:separator/>
      </w:r>
    </w:p>
  </w:endnote>
  <w:endnote w:type="continuationSeparator" w:id="0">
    <w:p w:rsidR="002D1115" w:rsidRDefault="002D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FF2" w:rsidRPr="009C4FF2" w:rsidRDefault="009C4FF2">
    <w:pPr>
      <w:pStyle w:val="Footer"/>
      <w:rPr>
        <w:b/>
        <w:sz w:val="16"/>
        <w:szCs w:val="16"/>
      </w:rPr>
    </w:pPr>
    <w:r w:rsidRPr="009C4FF2">
      <w:rPr>
        <w:b/>
        <w:sz w:val="16"/>
        <w:szCs w:val="16"/>
      </w:rPr>
      <w:t>Rev 3.2020</w:t>
    </w:r>
  </w:p>
  <w:p w:rsidR="009C4FF2" w:rsidRDefault="009C4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115" w:rsidRDefault="002D1115">
      <w:r>
        <w:separator/>
      </w:r>
    </w:p>
  </w:footnote>
  <w:footnote w:type="continuationSeparator" w:id="0">
    <w:p w:rsidR="002D1115" w:rsidRDefault="002D1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B9" w:rsidRDefault="00D853F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3749040</wp:posOffset>
              </wp:positionH>
              <wp:positionV relativeFrom="page">
                <wp:posOffset>233680</wp:posOffset>
              </wp:positionV>
              <wp:extent cx="2794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FB9" w:rsidRDefault="002D1115" w:rsidP="00064B87">
                          <w:pPr>
                            <w:pStyle w:val="BodyText"/>
                            <w:spacing w:line="26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18.4pt;width:2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mkqwIAAKg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" filled="f" stroked="f">
              <v:textbox inset="0,0,0,0">
                <w:txbxContent>
                  <w:p w:rsidR="002F4FB9" w:rsidRDefault="009C4FF2" w:rsidP="00064B87">
                    <w:pPr>
                      <w:pStyle w:val="BodyText"/>
                      <w:spacing w:line="26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291A"/>
    <w:multiLevelType w:val="hybridMultilevel"/>
    <w:tmpl w:val="E6304826"/>
    <w:lvl w:ilvl="0" w:tplc="0409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1" w15:restartNumberingAfterBreak="0">
    <w:nsid w:val="0882023B"/>
    <w:multiLevelType w:val="hybridMultilevel"/>
    <w:tmpl w:val="ACD26BC8"/>
    <w:lvl w:ilvl="0" w:tplc="791468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B704F"/>
    <w:multiLevelType w:val="hybridMultilevel"/>
    <w:tmpl w:val="5DBC5F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D1684A"/>
    <w:multiLevelType w:val="hybridMultilevel"/>
    <w:tmpl w:val="E5E40E98"/>
    <w:lvl w:ilvl="0" w:tplc="BEDA6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C3017"/>
    <w:multiLevelType w:val="multilevel"/>
    <w:tmpl w:val="3640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504A10"/>
    <w:multiLevelType w:val="hybridMultilevel"/>
    <w:tmpl w:val="12525B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3F1F26"/>
    <w:multiLevelType w:val="hybridMultilevel"/>
    <w:tmpl w:val="487C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A589F"/>
    <w:multiLevelType w:val="hybridMultilevel"/>
    <w:tmpl w:val="832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D3F38"/>
    <w:multiLevelType w:val="hybridMultilevel"/>
    <w:tmpl w:val="2DEA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4E00EF"/>
    <w:multiLevelType w:val="hybridMultilevel"/>
    <w:tmpl w:val="251C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1632D"/>
    <w:multiLevelType w:val="hybridMultilevel"/>
    <w:tmpl w:val="F076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87D0D"/>
    <w:multiLevelType w:val="hybridMultilevel"/>
    <w:tmpl w:val="5282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957EB"/>
    <w:multiLevelType w:val="hybridMultilevel"/>
    <w:tmpl w:val="849A694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6AD077F3"/>
    <w:multiLevelType w:val="hybridMultilevel"/>
    <w:tmpl w:val="DC380E42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5EF2570"/>
    <w:multiLevelType w:val="hybridMultilevel"/>
    <w:tmpl w:val="FC82C144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762A688C"/>
    <w:multiLevelType w:val="hybridMultilevel"/>
    <w:tmpl w:val="6D52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0"/>
  </w:num>
  <w:num w:numId="11">
    <w:abstractNumId w:val="5"/>
  </w:num>
  <w:num w:numId="12">
    <w:abstractNumId w:val="12"/>
  </w:num>
  <w:num w:numId="13">
    <w:abstractNumId w:val="16"/>
  </w:num>
  <w:num w:numId="14">
    <w:abstractNumId w:val="10"/>
  </w:num>
  <w:num w:numId="15">
    <w:abstractNumId w:val="9"/>
  </w:num>
  <w:num w:numId="16">
    <w:abstractNumId w:val="1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32"/>
    <w:rsid w:val="00021F03"/>
    <w:rsid w:val="00066EF1"/>
    <w:rsid w:val="00081D35"/>
    <w:rsid w:val="000F4960"/>
    <w:rsid w:val="001046E5"/>
    <w:rsid w:val="00135CFA"/>
    <w:rsid w:val="00150FEC"/>
    <w:rsid w:val="00172266"/>
    <w:rsid w:val="001D48A4"/>
    <w:rsid w:val="0020456C"/>
    <w:rsid w:val="00220864"/>
    <w:rsid w:val="002265A4"/>
    <w:rsid w:val="002302F4"/>
    <w:rsid w:val="002C2F72"/>
    <w:rsid w:val="002C5D0F"/>
    <w:rsid w:val="002D1115"/>
    <w:rsid w:val="002F34B6"/>
    <w:rsid w:val="003D0AC8"/>
    <w:rsid w:val="003D5281"/>
    <w:rsid w:val="003F0B74"/>
    <w:rsid w:val="0040124B"/>
    <w:rsid w:val="0043690E"/>
    <w:rsid w:val="0044703F"/>
    <w:rsid w:val="00480BE1"/>
    <w:rsid w:val="00480EB0"/>
    <w:rsid w:val="004D75C0"/>
    <w:rsid w:val="004E39F9"/>
    <w:rsid w:val="004E6579"/>
    <w:rsid w:val="0050724A"/>
    <w:rsid w:val="0056656D"/>
    <w:rsid w:val="005A0F32"/>
    <w:rsid w:val="005C788D"/>
    <w:rsid w:val="00602FB1"/>
    <w:rsid w:val="00604C58"/>
    <w:rsid w:val="00607256"/>
    <w:rsid w:val="0065736B"/>
    <w:rsid w:val="006702D0"/>
    <w:rsid w:val="00692EFA"/>
    <w:rsid w:val="006C6182"/>
    <w:rsid w:val="0070190F"/>
    <w:rsid w:val="00724499"/>
    <w:rsid w:val="0073506F"/>
    <w:rsid w:val="00753360"/>
    <w:rsid w:val="00796924"/>
    <w:rsid w:val="007B2F45"/>
    <w:rsid w:val="008774FF"/>
    <w:rsid w:val="00973983"/>
    <w:rsid w:val="00995F40"/>
    <w:rsid w:val="009C4FF2"/>
    <w:rsid w:val="009D3B6F"/>
    <w:rsid w:val="009E5951"/>
    <w:rsid w:val="00A342A0"/>
    <w:rsid w:val="00A80E91"/>
    <w:rsid w:val="00AB422C"/>
    <w:rsid w:val="00AC6532"/>
    <w:rsid w:val="00B502DB"/>
    <w:rsid w:val="00BE22CC"/>
    <w:rsid w:val="00C143C1"/>
    <w:rsid w:val="00C352A9"/>
    <w:rsid w:val="00C411BB"/>
    <w:rsid w:val="00C42E6A"/>
    <w:rsid w:val="00C80CF9"/>
    <w:rsid w:val="00C81BDB"/>
    <w:rsid w:val="00D41C91"/>
    <w:rsid w:val="00D853F5"/>
    <w:rsid w:val="00DD7CC2"/>
    <w:rsid w:val="00DE26C3"/>
    <w:rsid w:val="00E153EC"/>
    <w:rsid w:val="00E67C47"/>
    <w:rsid w:val="00EA3D50"/>
    <w:rsid w:val="00EB4F74"/>
    <w:rsid w:val="00EC4ABF"/>
    <w:rsid w:val="00FA2B9E"/>
    <w:rsid w:val="00FB4461"/>
    <w:rsid w:val="00FC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8D3F15-2A95-4B8B-BBDD-D81F698A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618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0F32"/>
    <w:pPr>
      <w:ind w:left="828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0F3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0F32"/>
  </w:style>
  <w:style w:type="paragraph" w:customStyle="1" w:styleId="ColorfulList-Accent11">
    <w:name w:val="Colorful List - Accent 11"/>
    <w:basedOn w:val="Normal"/>
    <w:uiPriority w:val="34"/>
    <w:qFormat/>
    <w:rsid w:val="00C352A9"/>
    <w:pPr>
      <w:widowControl/>
      <w:ind w:left="720"/>
      <w:contextualSpacing/>
    </w:pPr>
    <w:rPr>
      <w:rFonts w:ascii="Courier" w:eastAsia="Times New Roman" w:hAnsi="Courier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2302F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60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607256"/>
    <w:pPr>
      <w:widowControl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C4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FF2"/>
  </w:style>
  <w:style w:type="paragraph" w:styleId="Footer">
    <w:name w:val="footer"/>
    <w:basedOn w:val="Normal"/>
    <w:link w:val="FooterChar"/>
    <w:uiPriority w:val="99"/>
    <w:unhideWhenUsed/>
    <w:rsid w:val="009C4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FF2"/>
  </w:style>
  <w:style w:type="character" w:styleId="Strong">
    <w:name w:val="Strong"/>
    <w:basedOn w:val="DefaultParagraphFont"/>
    <w:uiPriority w:val="22"/>
    <w:qFormat/>
    <w:rsid w:val="00AC6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Tolbert</dc:creator>
  <cp:lastModifiedBy>Sarah Ward</cp:lastModifiedBy>
  <cp:revision>5</cp:revision>
  <cp:lastPrinted>2018-11-30T12:50:00Z</cp:lastPrinted>
  <dcterms:created xsi:type="dcterms:W3CDTF">2021-06-18T15:55:00Z</dcterms:created>
  <dcterms:modified xsi:type="dcterms:W3CDTF">2021-06-18T16:19:00Z</dcterms:modified>
</cp:coreProperties>
</file>